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03C5C" w14:textId="4F7B1307" w:rsidR="009640FD" w:rsidRDefault="009640FD" w:rsidP="00D07499">
      <w:pPr>
        <w:pStyle w:val="Standard"/>
        <w:spacing w:after="0"/>
        <w:rPr>
          <w:rFonts w:ascii="Cambria" w:hAnsi="Cambria" w:cs="Cambria"/>
          <w:b/>
          <w:sz w:val="40"/>
        </w:rPr>
      </w:pPr>
      <w:r>
        <w:rPr>
          <w:rFonts w:ascii="Cambria" w:hAnsi="Cambria" w:cs="Cambria"/>
          <w:b/>
          <w:noProof/>
          <w:sz w:val="40"/>
        </w:rPr>
        <w:drawing>
          <wp:inline distT="0" distB="0" distL="0" distR="0" wp14:anchorId="4C69CE2A" wp14:editId="7D76BE9A">
            <wp:extent cx="6562725" cy="1476375"/>
            <wp:effectExtent l="0" t="0" r="9525" b="9525"/>
            <wp:docPr id="74207157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62725" cy="1476375"/>
                    </a:xfrm>
                    <a:prstGeom prst="rect">
                      <a:avLst/>
                    </a:prstGeom>
                    <a:noFill/>
                    <a:ln>
                      <a:noFill/>
                    </a:ln>
                  </pic:spPr>
                </pic:pic>
              </a:graphicData>
            </a:graphic>
          </wp:inline>
        </w:drawing>
      </w:r>
    </w:p>
    <w:p w14:paraId="06AA233A" w14:textId="113BDC54" w:rsidR="003934C5" w:rsidRDefault="00D674CE" w:rsidP="00076523">
      <w:pPr>
        <w:pStyle w:val="Standard"/>
        <w:spacing w:after="0"/>
        <w:ind w:left="1416" w:firstLine="708"/>
        <w:rPr>
          <w:rFonts w:ascii="Cambria" w:hAnsi="Cambria" w:cs="Cambria"/>
          <w:b/>
          <w:sz w:val="40"/>
        </w:rPr>
      </w:pPr>
      <w:r>
        <w:rPr>
          <w:rFonts w:ascii="Cambria" w:hAnsi="Cambria" w:cs="Cambria"/>
          <w:b/>
          <w:sz w:val="40"/>
        </w:rPr>
        <w:t>Dossier de demande de subvention</w:t>
      </w:r>
    </w:p>
    <w:p w14:paraId="481622BD" w14:textId="1023BD90" w:rsidR="003934C5" w:rsidRPr="00926B42" w:rsidRDefault="001A4BA1">
      <w:pPr>
        <w:pStyle w:val="Standard"/>
        <w:spacing w:after="0"/>
        <w:jc w:val="center"/>
        <w:rPr>
          <w:rFonts w:ascii="Cambria" w:hAnsi="Cambria" w:cs="Cambria"/>
          <w:sz w:val="48"/>
          <w:szCs w:val="48"/>
        </w:rPr>
      </w:pPr>
      <w:proofErr w:type="gramStart"/>
      <w:r>
        <w:rPr>
          <w:rFonts w:ascii="Cambria" w:hAnsi="Cambria" w:cs="Cambria"/>
          <w:sz w:val="48"/>
          <w:szCs w:val="48"/>
        </w:rPr>
        <w:t>p</w:t>
      </w:r>
      <w:r w:rsidR="00D674CE" w:rsidRPr="00926B42">
        <w:rPr>
          <w:rFonts w:ascii="Cambria" w:hAnsi="Cambria" w:cs="Cambria"/>
          <w:sz w:val="48"/>
          <w:szCs w:val="48"/>
        </w:rPr>
        <w:t>our</w:t>
      </w:r>
      <w:proofErr w:type="gramEnd"/>
      <w:r w:rsidR="00D674CE" w:rsidRPr="00926B42">
        <w:rPr>
          <w:rFonts w:ascii="Cambria" w:hAnsi="Cambria" w:cs="Cambria"/>
          <w:sz w:val="48"/>
          <w:szCs w:val="48"/>
        </w:rPr>
        <w:t xml:space="preserve"> l'</w:t>
      </w:r>
      <w:r w:rsidR="00F53C76">
        <w:rPr>
          <w:rFonts w:ascii="Cambria" w:hAnsi="Cambria" w:cs="Cambria"/>
          <w:sz w:val="48"/>
          <w:szCs w:val="48"/>
        </w:rPr>
        <w:t>a</w:t>
      </w:r>
      <w:r w:rsidR="00D674CE" w:rsidRPr="00926B42">
        <w:rPr>
          <w:rFonts w:ascii="Cambria" w:hAnsi="Cambria" w:cs="Cambria"/>
          <w:sz w:val="48"/>
          <w:szCs w:val="48"/>
        </w:rPr>
        <w:t xml:space="preserve">nnée </w:t>
      </w:r>
      <w:r w:rsidR="00684F56" w:rsidRPr="00926B42">
        <w:rPr>
          <w:rFonts w:ascii="Cambria" w:hAnsi="Cambria" w:cs="Cambria"/>
          <w:sz w:val="48"/>
          <w:szCs w:val="48"/>
        </w:rPr>
        <w:t>20</w:t>
      </w:r>
      <w:r w:rsidR="00076523">
        <w:rPr>
          <w:rFonts w:ascii="Cambria" w:hAnsi="Cambria" w:cs="Cambria"/>
          <w:sz w:val="48"/>
          <w:szCs w:val="48"/>
        </w:rPr>
        <w:t>2</w:t>
      </w:r>
      <w:r w:rsidR="006C3A94">
        <w:rPr>
          <w:rFonts w:ascii="Cambria" w:hAnsi="Cambria" w:cs="Cambria"/>
          <w:sz w:val="48"/>
          <w:szCs w:val="48"/>
        </w:rPr>
        <w:t>7</w:t>
      </w:r>
    </w:p>
    <w:p w14:paraId="143F8F1E" w14:textId="7A93AEA5" w:rsidR="003934C5" w:rsidRPr="00926B42" w:rsidRDefault="00926B42">
      <w:pPr>
        <w:pStyle w:val="Standard"/>
        <w:spacing w:after="0"/>
        <w:jc w:val="center"/>
        <w:rPr>
          <w:rFonts w:ascii="Cambria" w:hAnsi="Cambria" w:cs="Cambria"/>
          <w:b/>
          <w:bCs/>
          <w:color w:val="FF0000"/>
          <w:sz w:val="28"/>
          <w:szCs w:val="28"/>
        </w:rPr>
      </w:pPr>
      <w:bookmarkStart w:id="0" w:name="ListeDéroulante1"/>
      <w:bookmarkEnd w:id="0"/>
      <w:r w:rsidRPr="00926B42">
        <w:rPr>
          <w:rFonts w:ascii="Cambria" w:hAnsi="Cambria" w:cs="Cambria"/>
          <w:b/>
          <w:bCs/>
          <w:color w:val="FF0000"/>
          <w:sz w:val="28"/>
          <w:szCs w:val="28"/>
        </w:rPr>
        <w:t xml:space="preserve">A </w:t>
      </w:r>
      <w:r w:rsidR="000E6DF8">
        <w:rPr>
          <w:rFonts w:ascii="Cambria" w:hAnsi="Cambria" w:cs="Cambria"/>
          <w:b/>
          <w:bCs/>
          <w:color w:val="FF0000"/>
          <w:sz w:val="28"/>
          <w:szCs w:val="28"/>
        </w:rPr>
        <w:t>RENVOYER</w:t>
      </w:r>
      <w:r w:rsidRPr="00926B42">
        <w:rPr>
          <w:rFonts w:ascii="Cambria" w:hAnsi="Cambria" w:cs="Cambria"/>
          <w:b/>
          <w:bCs/>
          <w:color w:val="FF0000"/>
          <w:sz w:val="28"/>
          <w:szCs w:val="28"/>
        </w:rPr>
        <w:t xml:space="preserve"> AU PLUS TARD</w:t>
      </w:r>
    </w:p>
    <w:p w14:paraId="65623F4C" w14:textId="37C66AA7" w:rsidR="003934C5" w:rsidRPr="00076523" w:rsidRDefault="000E6DF8" w:rsidP="00926B42">
      <w:pPr>
        <w:pStyle w:val="Standard"/>
        <w:spacing w:after="0"/>
        <w:jc w:val="center"/>
        <w:rPr>
          <w:b/>
          <w:bCs/>
          <w:color w:val="FF0000"/>
          <w:sz w:val="32"/>
          <w:szCs w:val="32"/>
          <w:u w:val="single"/>
        </w:rPr>
      </w:pPr>
      <w:r w:rsidRPr="00076523">
        <w:rPr>
          <w:b/>
          <w:bCs/>
          <w:color w:val="FF0000"/>
          <w:sz w:val="32"/>
          <w:szCs w:val="32"/>
          <w:u w:val="single"/>
        </w:rPr>
        <w:t>L</w:t>
      </w:r>
      <w:r w:rsidR="00D674CE" w:rsidRPr="00076523">
        <w:rPr>
          <w:b/>
          <w:bCs/>
          <w:color w:val="FF0000"/>
          <w:sz w:val="32"/>
          <w:szCs w:val="32"/>
          <w:u w:val="single"/>
        </w:rPr>
        <w:t>e</w:t>
      </w:r>
      <w:r>
        <w:rPr>
          <w:b/>
          <w:bCs/>
          <w:color w:val="FF0000"/>
          <w:sz w:val="32"/>
          <w:szCs w:val="32"/>
          <w:u w:val="single"/>
        </w:rPr>
        <w:t xml:space="preserve"> 30 SEPTEMBRE</w:t>
      </w:r>
      <w:r w:rsidR="00A309CB">
        <w:rPr>
          <w:b/>
          <w:bCs/>
          <w:color w:val="FF0000"/>
          <w:sz w:val="32"/>
          <w:szCs w:val="32"/>
          <w:u w:val="single"/>
        </w:rPr>
        <w:t xml:space="preserve"> </w:t>
      </w:r>
      <w:r>
        <w:rPr>
          <w:b/>
          <w:bCs/>
          <w:color w:val="FF0000"/>
          <w:sz w:val="32"/>
          <w:szCs w:val="32"/>
          <w:u w:val="single"/>
        </w:rPr>
        <w:t xml:space="preserve">2026 </w:t>
      </w:r>
      <w:r w:rsidR="00DC1A0C" w:rsidRPr="00076523">
        <w:rPr>
          <w:b/>
          <w:bCs/>
          <w:color w:val="FF0000"/>
          <w:sz w:val="32"/>
          <w:szCs w:val="32"/>
          <w:u w:val="single"/>
        </w:rPr>
        <w:t>par mail : mairie@villedebriare.fr</w:t>
      </w:r>
    </w:p>
    <w:p w14:paraId="3346E36B" w14:textId="7B2E0012" w:rsidR="003934C5" w:rsidRDefault="003934C5" w:rsidP="008B3A9B">
      <w:pPr>
        <w:pStyle w:val="Standard"/>
        <w:spacing w:after="0"/>
      </w:pPr>
      <w:bookmarkStart w:id="1" w:name="CaseACocher12"/>
      <w:bookmarkStart w:id="2" w:name="CaseACocher1"/>
      <w:bookmarkEnd w:id="1"/>
    </w:p>
    <w:bookmarkEnd w:id="2"/>
    <w:p w14:paraId="418F5CA2" w14:textId="7010E415" w:rsidR="003934C5" w:rsidRDefault="0099760D" w:rsidP="0099760D">
      <w:pPr>
        <w:pStyle w:val="Standard"/>
        <w:spacing w:after="0"/>
      </w:pPr>
      <w:r>
        <w:rPr>
          <w:rFonts w:ascii="Wingdings 2" w:hAnsi="Wingdings 2"/>
          <w:sz w:val="20"/>
          <w:szCs w:val="20"/>
        </w:rPr>
        <w:t></w:t>
      </w:r>
      <w:r w:rsidR="000E6DF8">
        <w:rPr>
          <w:rFonts w:ascii="Wingdings 2" w:hAnsi="Wingdings 2"/>
          <w:sz w:val="20"/>
          <w:szCs w:val="20"/>
        </w:rPr>
        <w:t xml:space="preserve"> </w:t>
      </w:r>
      <w:r w:rsidR="00D674CE">
        <w:rPr>
          <w:sz w:val="24"/>
        </w:rPr>
        <w:t>Subvention de fonctionnement</w:t>
      </w:r>
      <w:bookmarkStart w:id="3" w:name="CaseACocher13"/>
      <w:bookmarkEnd w:id="3"/>
    </w:p>
    <w:p w14:paraId="5E4FC878" w14:textId="06EBBAA3" w:rsidR="008B3A9B" w:rsidRDefault="0099760D" w:rsidP="0099760D">
      <w:pPr>
        <w:pStyle w:val="Standard"/>
        <w:spacing w:after="0" w:line="360" w:lineRule="auto"/>
      </w:pPr>
      <w:r>
        <w:rPr>
          <w:rFonts w:ascii="Wingdings 2" w:hAnsi="Wingdings 2"/>
          <w:sz w:val="20"/>
          <w:szCs w:val="20"/>
        </w:rPr>
        <w:t></w:t>
      </w:r>
      <w:r w:rsidR="000E6DF8">
        <w:rPr>
          <w:rFonts w:ascii="Wingdings 2" w:hAnsi="Wingdings 2"/>
          <w:sz w:val="20"/>
          <w:szCs w:val="20"/>
        </w:rPr>
        <w:t xml:space="preserve"> </w:t>
      </w:r>
      <w:r w:rsidR="008B3A9B">
        <w:rPr>
          <w:sz w:val="24"/>
        </w:rPr>
        <w:t>Subvention p</w:t>
      </w:r>
      <w:r w:rsidR="00C47F1D">
        <w:rPr>
          <w:sz w:val="24"/>
        </w:rPr>
        <w:t>ou</w:t>
      </w:r>
      <w:r w:rsidR="008B3A9B">
        <w:rPr>
          <w:sz w:val="24"/>
        </w:rPr>
        <w:t>r</w:t>
      </w:r>
      <w:r w:rsidR="00D674CE">
        <w:rPr>
          <w:sz w:val="24"/>
        </w:rPr>
        <w:t xml:space="preserve"> action spécifique (</w:t>
      </w:r>
      <w:r w:rsidR="00D674CE">
        <w:rPr>
          <w:sz w:val="16"/>
          <w:szCs w:val="16"/>
        </w:rPr>
        <w:t>Fiche 3</w:t>
      </w:r>
      <w:r w:rsidR="00D674CE">
        <w:rPr>
          <w:sz w:val="24"/>
        </w:rPr>
        <w:t>)</w:t>
      </w:r>
      <w:bookmarkStart w:id="4" w:name="CaseACocher14"/>
      <w:r w:rsidR="00F64235">
        <w:rPr>
          <w:sz w:val="24"/>
        </w:rPr>
        <w:t xml:space="preserve"> ou investissement</w:t>
      </w:r>
    </w:p>
    <w:bookmarkEnd w:id="4"/>
    <w:p w14:paraId="1A921D9B" w14:textId="2EC5A9D4" w:rsidR="008B3A9B" w:rsidRDefault="008B3A9B" w:rsidP="0099760D">
      <w:pPr>
        <w:pStyle w:val="Standard"/>
        <w:spacing w:after="0" w:line="360" w:lineRule="auto"/>
      </w:pPr>
    </w:p>
    <w:p w14:paraId="33E187BF" w14:textId="09D320BB" w:rsidR="003934C5" w:rsidRDefault="008B3A9B" w:rsidP="0099760D">
      <w:pPr>
        <w:pStyle w:val="Standard"/>
        <w:spacing w:after="0" w:line="360" w:lineRule="auto"/>
      </w:pPr>
      <w:r>
        <w:t xml:space="preserve">Association :     </w:t>
      </w:r>
      <w:r>
        <w:rPr>
          <w:rFonts w:ascii="Wingdings 2" w:hAnsi="Wingdings 2"/>
          <w:sz w:val="20"/>
          <w:szCs w:val="20"/>
        </w:rPr>
        <w:t></w:t>
      </w:r>
      <w:r>
        <w:rPr>
          <w:sz w:val="24"/>
        </w:rPr>
        <w:t>Culturelle</w:t>
      </w:r>
      <w:r>
        <w:rPr>
          <w:sz w:val="24"/>
        </w:rPr>
        <w:tab/>
      </w:r>
      <w:bookmarkStart w:id="5" w:name="CaseACocher15"/>
      <w:bookmarkEnd w:id="5"/>
      <w:r>
        <w:rPr>
          <w:sz w:val="24"/>
        </w:rPr>
        <w:t xml:space="preserve"> </w:t>
      </w:r>
      <w:r>
        <w:rPr>
          <w:rFonts w:ascii="Wingdings 2" w:hAnsi="Wingdings 2"/>
          <w:sz w:val="20"/>
          <w:szCs w:val="20"/>
        </w:rPr>
        <w:t></w:t>
      </w:r>
      <w:r>
        <w:rPr>
          <w:sz w:val="24"/>
        </w:rPr>
        <w:t>Sociale</w:t>
      </w:r>
      <w:r>
        <w:rPr>
          <w:rFonts w:ascii="Wingdings 2" w:hAnsi="Wingdings 2"/>
          <w:sz w:val="20"/>
          <w:szCs w:val="20"/>
        </w:rPr>
        <w:t xml:space="preserve"> </w:t>
      </w:r>
      <w:r>
        <w:rPr>
          <w:rFonts w:ascii="Wingdings 2" w:hAnsi="Wingdings 2"/>
          <w:sz w:val="20"/>
          <w:szCs w:val="20"/>
        </w:rPr>
        <w:t></w:t>
      </w:r>
      <w:r>
        <w:rPr>
          <w:sz w:val="24"/>
        </w:rPr>
        <w:t>Loisirs</w:t>
      </w:r>
      <w:r>
        <w:rPr>
          <w:sz w:val="24"/>
        </w:rPr>
        <w:tab/>
      </w:r>
      <w:bookmarkStart w:id="6" w:name="CaseACocher16"/>
      <w:bookmarkEnd w:id="6"/>
      <w:r>
        <w:rPr>
          <w:sz w:val="24"/>
        </w:rPr>
        <w:t xml:space="preserve"> </w:t>
      </w:r>
      <w:r>
        <w:rPr>
          <w:rFonts w:ascii="Wingdings 2" w:hAnsi="Wingdings 2"/>
          <w:sz w:val="20"/>
          <w:szCs w:val="20"/>
        </w:rPr>
        <w:t></w:t>
      </w:r>
      <w:r>
        <w:rPr>
          <w:sz w:val="24"/>
        </w:rPr>
        <w:t>Sportive*</w:t>
      </w:r>
      <w:r w:rsidR="00D674CE">
        <w:tab/>
      </w:r>
      <w:r w:rsidR="00D674CE">
        <w:tab/>
      </w:r>
      <w:bookmarkStart w:id="7" w:name="CaseACocher17"/>
      <w:bookmarkEnd w:id="7"/>
      <w:r w:rsidR="0099760D">
        <w:t xml:space="preserve"> </w:t>
      </w:r>
      <w:r w:rsidR="0099760D">
        <w:rPr>
          <w:rFonts w:ascii="Wingdings 2" w:hAnsi="Wingdings 2"/>
          <w:sz w:val="20"/>
          <w:szCs w:val="20"/>
        </w:rPr>
        <w:t></w:t>
      </w:r>
      <w:r w:rsidR="00D674CE">
        <w:t>Autre</w:t>
      </w:r>
    </w:p>
    <w:p w14:paraId="6E217C81" w14:textId="77777777" w:rsidR="003934C5" w:rsidRDefault="00D674CE">
      <w:pPr>
        <w:pStyle w:val="Standard"/>
        <w:spacing w:after="0" w:line="360" w:lineRule="auto"/>
      </w:pPr>
      <w:r>
        <w:tab/>
      </w:r>
      <w:r>
        <w:rPr>
          <w:sz w:val="18"/>
        </w:rPr>
        <w:t>*Associations sportives : uniquement si les adhérents sont licenciés auprès d’une fédération sportive</w:t>
      </w:r>
    </w:p>
    <w:p w14:paraId="15B26411" w14:textId="2510877C" w:rsidR="003934C5" w:rsidRDefault="00D674CE">
      <w:pPr>
        <w:pStyle w:val="Standard"/>
        <w:spacing w:after="0" w:line="360" w:lineRule="auto"/>
        <w:ind w:firstLine="708"/>
      </w:pPr>
      <w:r>
        <w:rPr>
          <w:sz w:val="24"/>
        </w:rPr>
        <w:t xml:space="preserve">        </w:t>
      </w:r>
      <w:r>
        <w:rPr>
          <w:noProof/>
          <w:lang w:eastAsia="fr-FR"/>
        </w:rPr>
        <mc:AlternateContent>
          <mc:Choice Requires="wps">
            <w:drawing>
              <wp:anchor distT="0" distB="0" distL="114300" distR="114300" simplePos="0" relativeHeight="251658240" behindDoc="1" locked="0" layoutInCell="1" allowOverlap="1" wp14:anchorId="20C22DBC" wp14:editId="54615864">
                <wp:simplePos x="0" y="0"/>
                <wp:positionH relativeFrom="column">
                  <wp:posOffset>169560</wp:posOffset>
                </wp:positionH>
                <wp:positionV relativeFrom="paragraph">
                  <wp:posOffset>-38880</wp:posOffset>
                </wp:positionV>
                <wp:extent cx="6141240" cy="3462119"/>
                <wp:effectExtent l="0" t="0" r="11910" b="24031"/>
                <wp:wrapNone/>
                <wp:docPr id="2" name="Forme libre : forme 2"/>
                <wp:cNvGraphicFramePr/>
                <a:graphic xmlns:a="http://schemas.openxmlformats.org/drawingml/2006/main">
                  <a:graphicData uri="http://schemas.microsoft.com/office/word/2010/wordprocessingShape">
                    <wps:wsp>
                      <wps:cNvSpPr/>
                      <wps:spPr>
                        <a:xfrm>
                          <a:off x="0" y="0"/>
                          <a:ext cx="6141240" cy="3462119"/>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360">
                          <a:solidFill>
                            <a:srgbClr val="000000"/>
                          </a:solidFill>
                          <a:prstDash val="solid"/>
                          <a:miter/>
                        </a:ln>
                      </wps:spPr>
                      <wps:txbx>
                        <w:txbxContent>
                          <w:p w14:paraId="3B932980" w14:textId="77777777" w:rsidR="008B3A9B" w:rsidRDefault="008B3A9B"/>
                        </w:txbxContent>
                      </wps:txbx>
                      <wps:bodyPr vert="horz" wrap="square" lIns="91440" tIns="45720" rIns="91440" bIns="45720" anchor="t" anchorCtr="0" compatLnSpc="0"/>
                    </wps:wsp>
                  </a:graphicData>
                </a:graphic>
              </wp:anchor>
            </w:drawing>
          </mc:Choice>
          <mc:Fallback>
            <w:pict>
              <v:shape w14:anchorId="20C22DBC" id="Forme libre : forme 2" o:spid="_x0000_s1026" style="position:absolute;left:0;text-align:left;margin-left:13.35pt;margin-top:-3.05pt;width:483.55pt;height:272.6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141240,34621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" adj="-11796480,,5400" path="m577020,at,,1154040,1154040,577020,,,577020l,2885099at,2308079,1154040,3462119,,2885099,577020,3462119l5564220,3462119at4987200,2308079,6141240,3462119,5564220,3462119,6141240,2885099l6141240,577020at4987200,,6141240,1154040,6141240,577020,5564220,l577020,xe" strokeweight=".26mm">
                <v:stroke joinstyle="miter"/>
                <v:formulas/>
                <v:path arrowok="t" o:connecttype="custom" o:connectlocs="3070620,0;6141240,1731060;3070620,3462119;0,1731060" o:connectangles="270,0,90,180" textboxrect="169009,169009,5972231,3293110"/>
                <v:textbox>
                  <w:txbxContent>
                    <w:p w14:paraId="3B932980" w14:textId="77777777" w:rsidR="008B3A9B" w:rsidRDefault="008B3A9B"/>
                  </w:txbxContent>
                </v:textbox>
              </v:shape>
            </w:pict>
          </mc:Fallback>
        </mc:AlternateContent>
      </w:r>
      <w:r>
        <w:rPr>
          <w:sz w:val="24"/>
        </w:rPr>
        <w:t xml:space="preserve">Nom de l’association : </w:t>
      </w:r>
    </w:p>
    <w:p w14:paraId="77B595BF" w14:textId="77777777" w:rsidR="003934C5" w:rsidRDefault="00D674CE">
      <w:pPr>
        <w:pStyle w:val="Standard"/>
        <w:spacing w:after="0" w:line="360" w:lineRule="auto"/>
        <w:ind w:firstLine="708"/>
        <w:rPr>
          <w:sz w:val="24"/>
        </w:rPr>
      </w:pPr>
      <w:r>
        <w:rPr>
          <w:sz w:val="24"/>
        </w:rPr>
        <w:t>Président(e) de l'association :</w:t>
      </w:r>
    </w:p>
    <w:p w14:paraId="0C3EBBB9" w14:textId="77777777" w:rsidR="003934C5" w:rsidRDefault="003934C5">
      <w:pPr>
        <w:pStyle w:val="Standard"/>
        <w:spacing w:after="0" w:line="360" w:lineRule="auto"/>
        <w:ind w:firstLine="708"/>
        <w:rPr>
          <w:sz w:val="24"/>
        </w:rPr>
      </w:pPr>
    </w:p>
    <w:p w14:paraId="5DB45B15" w14:textId="77777777" w:rsidR="003934C5" w:rsidRDefault="00D674CE">
      <w:pPr>
        <w:pStyle w:val="Standard"/>
        <w:spacing w:after="0" w:line="360" w:lineRule="auto"/>
        <w:ind w:firstLine="708"/>
      </w:pPr>
      <w:r>
        <w:rPr>
          <w:sz w:val="24"/>
        </w:rPr>
        <w:t xml:space="preserve">Adresse du siège social : </w:t>
      </w:r>
      <w:bookmarkStart w:id="8" w:name="Texte2"/>
      <w:r>
        <w:rPr>
          <w:sz w:val="24"/>
        </w:rPr>
        <w:fldChar w:fldCharType="begin"/>
      </w:r>
      <w:r>
        <w:rPr>
          <w:sz w:val="24"/>
        </w:rPr>
        <w:instrText xml:space="preserve"> FILLIN "Texte2" </w:instrText>
      </w:r>
      <w:r>
        <w:rPr>
          <w:sz w:val="24"/>
        </w:rPr>
        <w:fldChar w:fldCharType="separate"/>
      </w:r>
      <w:r>
        <w:rPr>
          <w:sz w:val="24"/>
        </w:rPr>
        <w:t>     </w:t>
      </w:r>
      <w:r>
        <w:rPr>
          <w:sz w:val="24"/>
        </w:rPr>
        <w:fldChar w:fldCharType="end"/>
      </w:r>
      <w:bookmarkEnd w:id="8"/>
    </w:p>
    <w:p w14:paraId="6B171B47" w14:textId="77777777" w:rsidR="003934C5" w:rsidRDefault="00D674CE">
      <w:pPr>
        <w:pStyle w:val="Standard"/>
        <w:spacing w:after="0" w:line="360" w:lineRule="auto"/>
        <w:ind w:firstLine="708"/>
      </w:pPr>
      <w:r>
        <w:rPr>
          <w:sz w:val="24"/>
        </w:rPr>
        <w:t xml:space="preserve">Code Postal : </w:t>
      </w:r>
      <w:bookmarkStart w:id="9" w:name="Texte3"/>
      <w:r>
        <w:rPr>
          <w:sz w:val="24"/>
        </w:rPr>
        <w:fldChar w:fldCharType="begin"/>
      </w:r>
      <w:r>
        <w:rPr>
          <w:sz w:val="24"/>
        </w:rPr>
        <w:instrText xml:space="preserve"> FILLIN "Texte3" </w:instrText>
      </w:r>
      <w:r>
        <w:rPr>
          <w:sz w:val="24"/>
        </w:rPr>
        <w:fldChar w:fldCharType="separate"/>
      </w:r>
      <w:r>
        <w:rPr>
          <w:sz w:val="24"/>
        </w:rPr>
        <w:t>     </w:t>
      </w:r>
      <w:r>
        <w:rPr>
          <w:sz w:val="24"/>
        </w:rPr>
        <w:fldChar w:fldCharType="end"/>
      </w:r>
      <w:bookmarkEnd w:id="9"/>
      <w:r>
        <w:rPr>
          <w:sz w:val="24"/>
        </w:rPr>
        <w:tab/>
      </w:r>
      <w:r>
        <w:rPr>
          <w:sz w:val="24"/>
        </w:rPr>
        <w:tab/>
      </w:r>
      <w:r>
        <w:rPr>
          <w:sz w:val="24"/>
        </w:rPr>
        <w:tab/>
      </w:r>
      <w:r>
        <w:rPr>
          <w:sz w:val="24"/>
        </w:rPr>
        <w:tab/>
        <w:t xml:space="preserve">Ville : </w:t>
      </w:r>
      <w:bookmarkStart w:id="10" w:name="Texte4"/>
      <w:r>
        <w:rPr>
          <w:sz w:val="24"/>
        </w:rPr>
        <w:fldChar w:fldCharType="begin"/>
      </w:r>
      <w:r>
        <w:rPr>
          <w:sz w:val="24"/>
        </w:rPr>
        <w:instrText xml:space="preserve"> FILLIN "Texte4" </w:instrText>
      </w:r>
      <w:r>
        <w:rPr>
          <w:sz w:val="24"/>
        </w:rPr>
        <w:fldChar w:fldCharType="separate"/>
      </w:r>
      <w:r>
        <w:rPr>
          <w:sz w:val="24"/>
        </w:rPr>
        <w:t>     </w:t>
      </w:r>
      <w:r>
        <w:rPr>
          <w:sz w:val="24"/>
        </w:rPr>
        <w:fldChar w:fldCharType="end"/>
      </w:r>
      <w:bookmarkEnd w:id="10"/>
    </w:p>
    <w:p w14:paraId="707E6D26" w14:textId="77777777" w:rsidR="003934C5" w:rsidRDefault="00D674CE">
      <w:pPr>
        <w:pStyle w:val="Standard"/>
        <w:spacing w:after="0" w:line="360" w:lineRule="auto"/>
        <w:ind w:firstLine="708"/>
      </w:pPr>
      <w:r>
        <w:rPr>
          <w:sz w:val="24"/>
        </w:rPr>
        <w:t xml:space="preserve">Tel. : </w:t>
      </w:r>
      <w:bookmarkStart w:id="11" w:name="Texte5"/>
      <w:r>
        <w:rPr>
          <w:sz w:val="24"/>
        </w:rPr>
        <w:fldChar w:fldCharType="begin"/>
      </w:r>
      <w:r>
        <w:rPr>
          <w:sz w:val="24"/>
        </w:rPr>
        <w:instrText xml:space="preserve"> FILLIN "Texte5" </w:instrText>
      </w:r>
      <w:r>
        <w:rPr>
          <w:sz w:val="24"/>
        </w:rPr>
        <w:fldChar w:fldCharType="separate"/>
      </w:r>
      <w:r>
        <w:rPr>
          <w:sz w:val="24"/>
        </w:rPr>
        <w:t>     </w:t>
      </w:r>
      <w:r>
        <w:rPr>
          <w:sz w:val="24"/>
        </w:rPr>
        <w:fldChar w:fldCharType="end"/>
      </w:r>
      <w:bookmarkEnd w:id="11"/>
      <w:r>
        <w:rPr>
          <w:sz w:val="24"/>
        </w:rPr>
        <w:tab/>
      </w:r>
      <w:r>
        <w:rPr>
          <w:sz w:val="24"/>
        </w:rPr>
        <w:tab/>
      </w:r>
      <w:r>
        <w:rPr>
          <w:sz w:val="24"/>
        </w:rPr>
        <w:tab/>
      </w:r>
      <w:r>
        <w:rPr>
          <w:sz w:val="24"/>
        </w:rPr>
        <w:tab/>
      </w:r>
      <w:r>
        <w:rPr>
          <w:sz w:val="24"/>
        </w:rPr>
        <w:tab/>
        <w:t xml:space="preserve">Courriel : </w:t>
      </w:r>
      <w:bookmarkStart w:id="12" w:name="Texte6"/>
      <w:r>
        <w:rPr>
          <w:sz w:val="24"/>
        </w:rPr>
        <w:fldChar w:fldCharType="begin"/>
      </w:r>
      <w:r>
        <w:rPr>
          <w:sz w:val="24"/>
        </w:rPr>
        <w:instrText xml:space="preserve"> FILLIN "Texte6" </w:instrText>
      </w:r>
      <w:r>
        <w:rPr>
          <w:sz w:val="24"/>
        </w:rPr>
        <w:fldChar w:fldCharType="separate"/>
      </w:r>
      <w:r>
        <w:rPr>
          <w:sz w:val="24"/>
        </w:rPr>
        <w:t>     </w:t>
      </w:r>
      <w:r>
        <w:rPr>
          <w:sz w:val="24"/>
        </w:rPr>
        <w:fldChar w:fldCharType="end"/>
      </w:r>
      <w:bookmarkEnd w:id="12"/>
    </w:p>
    <w:p w14:paraId="3D2E3C79" w14:textId="77777777" w:rsidR="003934C5" w:rsidRDefault="00D674CE">
      <w:pPr>
        <w:pStyle w:val="Standard"/>
        <w:spacing w:after="0" w:line="360" w:lineRule="auto"/>
        <w:ind w:firstLine="708"/>
      </w:pPr>
      <w:r>
        <w:rPr>
          <w:sz w:val="24"/>
        </w:rPr>
        <w:t xml:space="preserve">Site internet : </w:t>
      </w:r>
      <w:bookmarkStart w:id="13" w:name="Texte7"/>
      <w:r>
        <w:rPr>
          <w:sz w:val="24"/>
        </w:rPr>
        <w:fldChar w:fldCharType="begin"/>
      </w:r>
      <w:r>
        <w:rPr>
          <w:sz w:val="24"/>
        </w:rPr>
        <w:instrText xml:space="preserve"> FILLIN "Texte7" </w:instrText>
      </w:r>
      <w:r>
        <w:rPr>
          <w:sz w:val="24"/>
        </w:rPr>
        <w:fldChar w:fldCharType="separate"/>
      </w:r>
      <w:r>
        <w:rPr>
          <w:sz w:val="24"/>
        </w:rPr>
        <w:t>     </w:t>
      </w:r>
      <w:r>
        <w:rPr>
          <w:sz w:val="24"/>
        </w:rPr>
        <w:fldChar w:fldCharType="end"/>
      </w:r>
      <w:bookmarkEnd w:id="13"/>
    </w:p>
    <w:p w14:paraId="31D2B690" w14:textId="77777777" w:rsidR="003934C5" w:rsidRDefault="00D674CE">
      <w:pPr>
        <w:pStyle w:val="Standard"/>
        <w:spacing w:after="0" w:line="360" w:lineRule="auto"/>
        <w:ind w:firstLine="708"/>
        <w:rPr>
          <w:sz w:val="24"/>
        </w:rPr>
      </w:pPr>
      <w:r>
        <w:rPr>
          <w:sz w:val="24"/>
        </w:rPr>
        <w:t>Objet de l’association :</w:t>
      </w:r>
    </w:p>
    <w:p w14:paraId="7BB28C86" w14:textId="77777777" w:rsidR="003934C5" w:rsidRDefault="003934C5">
      <w:pPr>
        <w:pStyle w:val="Standard"/>
        <w:spacing w:after="0" w:line="360" w:lineRule="auto"/>
        <w:ind w:firstLine="708"/>
        <w:rPr>
          <w:sz w:val="24"/>
        </w:rPr>
      </w:pPr>
    </w:p>
    <w:p w14:paraId="0BC5E532" w14:textId="6CF84AEB" w:rsidR="003934C5" w:rsidRDefault="00D674CE">
      <w:pPr>
        <w:pStyle w:val="Standard"/>
        <w:spacing w:after="0" w:line="360" w:lineRule="auto"/>
        <w:ind w:firstLine="708"/>
        <w:rPr>
          <w:sz w:val="24"/>
        </w:rPr>
      </w:pPr>
      <w:r>
        <w:rPr>
          <w:sz w:val="24"/>
        </w:rPr>
        <w:t xml:space="preserve">N° SIRET / SIREN : </w:t>
      </w:r>
    </w:p>
    <w:p w14:paraId="41F67406" w14:textId="77777777" w:rsidR="003934C5" w:rsidRDefault="00D674CE">
      <w:pPr>
        <w:pStyle w:val="Standard"/>
        <w:spacing w:after="0" w:line="360" w:lineRule="auto"/>
        <w:ind w:firstLine="708"/>
        <w:rPr>
          <w:sz w:val="24"/>
        </w:rPr>
      </w:pPr>
      <w:r>
        <w:rPr>
          <w:sz w:val="24"/>
        </w:rPr>
        <w:t>N° RNA (Répertoire National des Associations) :</w:t>
      </w:r>
    </w:p>
    <w:p w14:paraId="26CDE140" w14:textId="77777777" w:rsidR="003934C5" w:rsidRDefault="00D674CE">
      <w:pPr>
        <w:pStyle w:val="Standard"/>
        <w:spacing w:after="0" w:line="360" w:lineRule="auto"/>
        <w:ind w:firstLine="708"/>
        <w:rPr>
          <w:sz w:val="24"/>
        </w:rPr>
      </w:pPr>
      <w:r>
        <w:rPr>
          <w:sz w:val="24"/>
        </w:rPr>
        <w:t>N° et Date de la dernière déclaration en préfecture :</w:t>
      </w:r>
    </w:p>
    <w:p w14:paraId="246E0033" w14:textId="77777777" w:rsidR="003934C5" w:rsidRDefault="003934C5" w:rsidP="00926B42">
      <w:pPr>
        <w:pStyle w:val="Standard"/>
        <w:spacing w:after="0" w:line="360" w:lineRule="auto"/>
        <w:rPr>
          <w:sz w:val="24"/>
        </w:rPr>
      </w:pPr>
      <w:bookmarkStart w:id="14" w:name="Texte8"/>
      <w:bookmarkEnd w:id="14"/>
    </w:p>
    <w:p w14:paraId="2B0A5921" w14:textId="77777777" w:rsidR="003934C5" w:rsidRDefault="00D674CE">
      <w:pPr>
        <w:pStyle w:val="Standard"/>
        <w:spacing w:after="0" w:line="360" w:lineRule="auto"/>
        <w:ind w:left="5664" w:firstLine="708"/>
      </w:pPr>
      <w:r>
        <w:rPr>
          <w:noProof/>
          <w:lang w:eastAsia="fr-FR"/>
        </w:rPr>
        <mc:AlternateContent>
          <mc:Choice Requires="wps">
            <w:drawing>
              <wp:anchor distT="0" distB="0" distL="114300" distR="114300" simplePos="0" relativeHeight="251659264" behindDoc="0" locked="0" layoutInCell="1" allowOverlap="1" wp14:anchorId="3588DF07" wp14:editId="5EE0DC31">
                <wp:simplePos x="0" y="0"/>
                <wp:positionH relativeFrom="column">
                  <wp:posOffset>169560</wp:posOffset>
                </wp:positionH>
                <wp:positionV relativeFrom="paragraph">
                  <wp:posOffset>-39240</wp:posOffset>
                </wp:positionV>
                <wp:extent cx="6141240" cy="1664639"/>
                <wp:effectExtent l="0" t="0" r="11910" b="11761"/>
                <wp:wrapNone/>
                <wp:docPr id="3" name="Forme libre : forme 3"/>
                <wp:cNvGraphicFramePr/>
                <a:graphic xmlns:a="http://schemas.openxmlformats.org/drawingml/2006/main">
                  <a:graphicData uri="http://schemas.microsoft.com/office/word/2010/wordprocessingShape">
                    <wps:wsp>
                      <wps:cNvSpPr/>
                      <wps:spPr>
                        <a:xfrm>
                          <a:off x="0" y="0"/>
                          <a:ext cx="6141240" cy="1664639"/>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360">
                          <a:solidFill>
                            <a:srgbClr val="000000"/>
                          </a:solidFill>
                          <a:prstDash val="solid"/>
                          <a:miter/>
                        </a:ln>
                      </wps:spPr>
                      <wps:txbx>
                        <w:txbxContent>
                          <w:p w14:paraId="3880C281" w14:textId="77777777" w:rsidR="008B3A9B" w:rsidRDefault="008B3A9B">
                            <w:pPr>
                              <w:spacing w:after="200" w:line="276" w:lineRule="auto"/>
                              <w:jc w:val="center"/>
                            </w:pPr>
                            <w:r>
                              <w:rPr>
                                <w:rFonts w:ascii="Harlow Solid Italic" w:eastAsia="Calibri" w:hAnsi="Harlow Solid Italic" w:cs="Harlow Solid Italic"/>
                                <w:sz w:val="28"/>
                                <w:szCs w:val="22"/>
                                <w:u w:val="single"/>
                                <w:lang w:bidi="ar-SA"/>
                              </w:rPr>
                              <w:t>Réservé à l’administration</w:t>
                            </w:r>
                          </w:p>
                          <w:p w14:paraId="3EB2A136" w14:textId="2738909D" w:rsidR="008B3A9B" w:rsidRDefault="008B3A9B">
                            <w:pPr>
                              <w:spacing w:line="360" w:lineRule="auto"/>
                            </w:pPr>
                            <w:r>
                              <w:rPr>
                                <w:rFonts w:ascii="Calibri" w:eastAsia="Calibri" w:hAnsi="Calibri" w:cs="Times New Roman"/>
                                <w:szCs w:val="22"/>
                                <w:lang w:bidi="ar-SA"/>
                              </w:rPr>
                              <w:t>Date :</w:t>
                            </w:r>
                            <w:r>
                              <w:rPr>
                                <w:rFonts w:ascii="Calibri" w:eastAsia="Calibri" w:hAnsi="Calibri" w:cs="Times New Roman"/>
                                <w:szCs w:val="22"/>
                                <w:lang w:bidi="ar-SA"/>
                              </w:rPr>
                              <w:tab/>
                            </w:r>
                          </w:p>
                          <w:p w14:paraId="65DF5FFE" w14:textId="673E834C" w:rsidR="008B3A9B" w:rsidRDefault="008B3A9B">
                            <w:pPr>
                              <w:spacing w:after="200" w:line="360" w:lineRule="auto"/>
                            </w:pPr>
                            <w:r>
                              <w:rPr>
                                <w:rFonts w:ascii="Calibri" w:eastAsia="Calibri" w:hAnsi="Calibri" w:cs="Times New Roman"/>
                                <w:szCs w:val="22"/>
                                <w:lang w:bidi="ar-SA"/>
                              </w:rPr>
                              <w:t>N° d’enregistrement :</w:t>
                            </w:r>
                            <w:r>
                              <w:rPr>
                                <w:rFonts w:ascii="Calibri" w:eastAsia="Calibri" w:hAnsi="Calibri" w:cs="Times New Roman"/>
                                <w:szCs w:val="22"/>
                                <w:lang w:bidi="ar-SA"/>
                              </w:rPr>
                              <w:tab/>
                            </w:r>
                          </w:p>
                          <w:p w14:paraId="45728923" w14:textId="77777777" w:rsidR="008B3A9B" w:rsidRDefault="008B3A9B">
                            <w:pPr>
                              <w:spacing w:after="200" w:line="360" w:lineRule="auto"/>
                            </w:pPr>
                            <w:r>
                              <w:rPr>
                                <w:rFonts w:ascii="Calibri" w:eastAsia="Calibri" w:hAnsi="Calibri" w:cs="Times New Roman"/>
                                <w:szCs w:val="22"/>
                                <w:lang w:bidi="ar-SA"/>
                              </w:rPr>
                              <w:t>□    Visa de la Direction des Finances</w:t>
                            </w:r>
                            <w:r>
                              <w:rPr>
                                <w:rFonts w:ascii="Calibri" w:eastAsia="Calibri" w:hAnsi="Calibri" w:cs="Times New Roman"/>
                                <w:szCs w:val="22"/>
                                <w:lang w:bidi="ar-SA"/>
                              </w:rPr>
                              <w:tab/>
                            </w:r>
                            <w:r>
                              <w:rPr>
                                <w:rFonts w:ascii="Calibri" w:eastAsia="Calibri" w:hAnsi="Calibri" w:cs="Times New Roman"/>
                                <w:szCs w:val="22"/>
                                <w:lang w:bidi="ar-SA"/>
                              </w:rPr>
                              <w:tab/>
                            </w:r>
                            <w:r>
                              <w:rPr>
                                <w:rFonts w:ascii="Calibri" w:eastAsia="Calibri" w:hAnsi="Calibri" w:cs="Times New Roman"/>
                                <w:szCs w:val="22"/>
                                <w:lang w:bidi="ar-SA"/>
                              </w:rPr>
                              <w:tab/>
                            </w:r>
                            <w:r>
                              <w:rPr>
                                <w:rFonts w:ascii="Calibri" w:eastAsia="Calibri" w:hAnsi="Calibri" w:cs="Times New Roman"/>
                                <w:szCs w:val="22"/>
                                <w:lang w:bidi="ar-SA"/>
                              </w:rPr>
                              <w:tab/>
                            </w:r>
                            <w:proofErr w:type="gramStart"/>
                            <w:r>
                              <w:rPr>
                                <w:rFonts w:ascii="Calibri" w:eastAsia="Calibri" w:hAnsi="Calibri" w:cs="Times New Roman"/>
                                <w:szCs w:val="22"/>
                                <w:lang w:bidi="ar-SA"/>
                              </w:rPr>
                              <w:t>□  Visa</w:t>
                            </w:r>
                            <w:proofErr w:type="gramEnd"/>
                            <w:r>
                              <w:rPr>
                                <w:rFonts w:ascii="Calibri" w:eastAsia="Calibri" w:hAnsi="Calibri" w:cs="Times New Roman"/>
                                <w:szCs w:val="22"/>
                                <w:lang w:bidi="ar-SA"/>
                              </w:rPr>
                              <w:t xml:space="preserve"> de la Direction</w:t>
                            </w:r>
                          </w:p>
                        </w:txbxContent>
                      </wps:txbx>
                      <wps:bodyPr vert="horz" wrap="square" lIns="91440" tIns="45720" rIns="91440" bIns="45720" anchor="t" anchorCtr="0" compatLnSpc="0"/>
                    </wps:wsp>
                  </a:graphicData>
                </a:graphic>
              </wp:anchor>
            </w:drawing>
          </mc:Choice>
          <mc:Fallback>
            <w:pict>
              <v:shape w14:anchorId="3588DF07" id="Forme libre : forme 3" o:spid="_x0000_s1027" style="position:absolute;left:0;text-align:left;margin-left:13.35pt;margin-top:-3.1pt;width:483.55pt;height:131.0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6141240,16646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" adj="-11796480,,5400" path="m277440,at,,554880,554880,277440,,,277440l,1387199at,1109759,554880,1664639,,1387199,277440,1664639l5863800,1664639at5586360,1109759,6141240,1664639,5863800,1664639,6141240,1387199l6141240,277440at5586360,,6141240,554880,6141240,277440,5863800,l277440,xe" strokeweight=".26mm">
                <v:stroke joinstyle="miter"/>
                <v:formulas/>
                <v:path arrowok="t" o:connecttype="custom" o:connectlocs="3070620,0;6141240,832320;3070620,1664639;0,832320" o:connectangles="270,0,90,180" textboxrect="81262,81262,6059978,1583377"/>
                <v:textbox>
                  <w:txbxContent>
                    <w:p w14:paraId="3880C281" w14:textId="77777777" w:rsidR="008B3A9B" w:rsidRDefault="008B3A9B">
                      <w:pPr>
                        <w:spacing w:after="200" w:line="276" w:lineRule="auto"/>
                        <w:jc w:val="center"/>
                      </w:pPr>
                      <w:r>
                        <w:rPr>
                          <w:rFonts w:ascii="Harlow Solid Italic" w:eastAsia="Calibri" w:hAnsi="Harlow Solid Italic" w:cs="Harlow Solid Italic"/>
                          <w:sz w:val="28"/>
                          <w:szCs w:val="22"/>
                          <w:u w:val="single"/>
                          <w:lang w:bidi="ar-SA"/>
                        </w:rPr>
                        <w:t>Réservé à l’administration</w:t>
                      </w:r>
                    </w:p>
                    <w:p w14:paraId="3EB2A136" w14:textId="2738909D" w:rsidR="008B3A9B" w:rsidRDefault="008B3A9B">
                      <w:pPr>
                        <w:spacing w:line="360" w:lineRule="auto"/>
                      </w:pPr>
                      <w:r>
                        <w:rPr>
                          <w:rFonts w:ascii="Calibri" w:eastAsia="Calibri" w:hAnsi="Calibri" w:cs="Times New Roman"/>
                          <w:szCs w:val="22"/>
                          <w:lang w:bidi="ar-SA"/>
                        </w:rPr>
                        <w:t>Date :</w:t>
                      </w:r>
                      <w:r>
                        <w:rPr>
                          <w:rFonts w:ascii="Calibri" w:eastAsia="Calibri" w:hAnsi="Calibri" w:cs="Times New Roman"/>
                          <w:szCs w:val="22"/>
                          <w:lang w:bidi="ar-SA"/>
                        </w:rPr>
                        <w:tab/>
                      </w:r>
                    </w:p>
                    <w:p w14:paraId="65DF5FFE" w14:textId="673E834C" w:rsidR="008B3A9B" w:rsidRDefault="008B3A9B">
                      <w:pPr>
                        <w:spacing w:after="200" w:line="360" w:lineRule="auto"/>
                      </w:pPr>
                      <w:r>
                        <w:rPr>
                          <w:rFonts w:ascii="Calibri" w:eastAsia="Calibri" w:hAnsi="Calibri" w:cs="Times New Roman"/>
                          <w:szCs w:val="22"/>
                          <w:lang w:bidi="ar-SA"/>
                        </w:rPr>
                        <w:t>N° d’enregistrement :</w:t>
                      </w:r>
                      <w:r>
                        <w:rPr>
                          <w:rFonts w:ascii="Calibri" w:eastAsia="Calibri" w:hAnsi="Calibri" w:cs="Times New Roman"/>
                          <w:szCs w:val="22"/>
                          <w:lang w:bidi="ar-SA"/>
                        </w:rPr>
                        <w:tab/>
                      </w:r>
                    </w:p>
                    <w:p w14:paraId="45728923" w14:textId="77777777" w:rsidR="008B3A9B" w:rsidRDefault="008B3A9B">
                      <w:pPr>
                        <w:spacing w:after="200" w:line="360" w:lineRule="auto"/>
                      </w:pPr>
                      <w:r>
                        <w:rPr>
                          <w:rFonts w:ascii="Calibri" w:eastAsia="Calibri" w:hAnsi="Calibri" w:cs="Times New Roman"/>
                          <w:szCs w:val="22"/>
                          <w:lang w:bidi="ar-SA"/>
                        </w:rPr>
                        <w:t>□    Visa de la Direction des Finances</w:t>
                      </w:r>
                      <w:r>
                        <w:rPr>
                          <w:rFonts w:ascii="Calibri" w:eastAsia="Calibri" w:hAnsi="Calibri" w:cs="Times New Roman"/>
                          <w:szCs w:val="22"/>
                          <w:lang w:bidi="ar-SA"/>
                        </w:rPr>
                        <w:tab/>
                      </w:r>
                      <w:r>
                        <w:rPr>
                          <w:rFonts w:ascii="Calibri" w:eastAsia="Calibri" w:hAnsi="Calibri" w:cs="Times New Roman"/>
                          <w:szCs w:val="22"/>
                          <w:lang w:bidi="ar-SA"/>
                        </w:rPr>
                        <w:tab/>
                      </w:r>
                      <w:r>
                        <w:rPr>
                          <w:rFonts w:ascii="Calibri" w:eastAsia="Calibri" w:hAnsi="Calibri" w:cs="Times New Roman"/>
                          <w:szCs w:val="22"/>
                          <w:lang w:bidi="ar-SA"/>
                        </w:rPr>
                        <w:tab/>
                      </w:r>
                      <w:r>
                        <w:rPr>
                          <w:rFonts w:ascii="Calibri" w:eastAsia="Calibri" w:hAnsi="Calibri" w:cs="Times New Roman"/>
                          <w:szCs w:val="22"/>
                          <w:lang w:bidi="ar-SA"/>
                        </w:rPr>
                        <w:tab/>
                      </w:r>
                      <w:proofErr w:type="gramStart"/>
                      <w:r>
                        <w:rPr>
                          <w:rFonts w:ascii="Calibri" w:eastAsia="Calibri" w:hAnsi="Calibri" w:cs="Times New Roman"/>
                          <w:szCs w:val="22"/>
                          <w:lang w:bidi="ar-SA"/>
                        </w:rPr>
                        <w:t>□  Visa</w:t>
                      </w:r>
                      <w:proofErr w:type="gramEnd"/>
                      <w:r>
                        <w:rPr>
                          <w:rFonts w:ascii="Calibri" w:eastAsia="Calibri" w:hAnsi="Calibri" w:cs="Times New Roman"/>
                          <w:szCs w:val="22"/>
                          <w:lang w:bidi="ar-SA"/>
                        </w:rPr>
                        <w:t xml:space="preserve"> de la Direction</w:t>
                      </w:r>
                    </w:p>
                  </w:txbxContent>
                </v:textbox>
              </v:shape>
            </w:pict>
          </mc:Fallback>
        </mc:AlternateContent>
      </w:r>
    </w:p>
    <w:p w14:paraId="470A0E18" w14:textId="77777777" w:rsidR="003934C5" w:rsidRDefault="003934C5">
      <w:pPr>
        <w:pStyle w:val="Standard"/>
        <w:spacing w:after="0" w:line="360" w:lineRule="auto"/>
        <w:ind w:left="5664" w:firstLine="708"/>
      </w:pPr>
    </w:p>
    <w:p w14:paraId="67CB9704" w14:textId="77777777" w:rsidR="003934C5" w:rsidRDefault="003934C5">
      <w:pPr>
        <w:pStyle w:val="Standard"/>
        <w:spacing w:after="0" w:line="360" w:lineRule="auto"/>
        <w:ind w:left="5664" w:firstLine="708"/>
      </w:pPr>
    </w:p>
    <w:p w14:paraId="086D6EAA" w14:textId="77777777" w:rsidR="003934C5" w:rsidRDefault="003934C5">
      <w:pPr>
        <w:pStyle w:val="Standard"/>
        <w:spacing w:after="0" w:line="360" w:lineRule="auto"/>
        <w:ind w:left="5664" w:firstLine="708"/>
      </w:pPr>
    </w:p>
    <w:p w14:paraId="693B2D0C" w14:textId="77777777" w:rsidR="003934C5" w:rsidRDefault="003934C5">
      <w:pPr>
        <w:pStyle w:val="Standard"/>
        <w:spacing w:after="0" w:line="360" w:lineRule="auto"/>
        <w:ind w:left="5664" w:firstLine="708"/>
      </w:pPr>
    </w:p>
    <w:p w14:paraId="1E3C1588" w14:textId="77777777" w:rsidR="003934C5" w:rsidRDefault="003934C5">
      <w:pPr>
        <w:pStyle w:val="Standard"/>
        <w:spacing w:after="0" w:line="360" w:lineRule="auto"/>
        <w:ind w:left="5664" w:firstLine="708"/>
      </w:pPr>
    </w:p>
    <w:p w14:paraId="65AC12EC" w14:textId="77777777" w:rsidR="00926B42" w:rsidRDefault="00926B42">
      <w:pPr>
        <w:pStyle w:val="Standard"/>
        <w:spacing w:after="0" w:line="360" w:lineRule="auto"/>
        <w:jc w:val="center"/>
        <w:rPr>
          <w:rFonts w:ascii="Cambria" w:hAnsi="Cambria" w:cs="Cambria"/>
          <w:b/>
          <w:sz w:val="28"/>
          <w:u w:val="single"/>
        </w:rPr>
      </w:pPr>
    </w:p>
    <w:p w14:paraId="0212B2AA" w14:textId="47F03849" w:rsidR="003934C5" w:rsidRDefault="00D674CE">
      <w:pPr>
        <w:pStyle w:val="Standard"/>
        <w:spacing w:after="0" w:line="360" w:lineRule="auto"/>
        <w:jc w:val="center"/>
        <w:rPr>
          <w:rFonts w:ascii="Cambria" w:hAnsi="Cambria" w:cs="Cambria"/>
          <w:b/>
          <w:sz w:val="28"/>
          <w:u w:val="single"/>
        </w:rPr>
      </w:pPr>
      <w:r>
        <w:rPr>
          <w:rFonts w:ascii="Cambria" w:hAnsi="Cambria" w:cs="Cambria"/>
          <w:b/>
          <w:sz w:val="28"/>
          <w:u w:val="single"/>
        </w:rPr>
        <w:t>Fiche n° 1 : Présentation de l’Association</w:t>
      </w:r>
    </w:p>
    <w:p w14:paraId="1C7705A3" w14:textId="1C97A793" w:rsidR="003934C5" w:rsidRDefault="003934C5" w:rsidP="002C493A">
      <w:pPr>
        <w:pStyle w:val="Standard"/>
        <w:spacing w:after="0" w:line="360" w:lineRule="auto"/>
        <w:rPr>
          <w:rFonts w:ascii="Cambria" w:hAnsi="Cambria" w:cs="Cambria"/>
          <w:b/>
          <w:color w:val="FF3333"/>
          <w:sz w:val="16"/>
          <w:szCs w:val="16"/>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541"/>
        <w:gridCol w:w="1452"/>
        <w:gridCol w:w="1647"/>
        <w:gridCol w:w="1367"/>
        <w:gridCol w:w="2295"/>
      </w:tblGrid>
      <w:tr w:rsidR="00AC1EBF" w:rsidRPr="00AC1EBF" w14:paraId="29FE8376" w14:textId="77777777" w:rsidTr="00C47F1D">
        <w:trPr>
          <w:trHeight w:val="390"/>
          <w:tblCellSpacing w:w="0" w:type="dxa"/>
        </w:trPr>
        <w:tc>
          <w:tcPr>
            <w:tcW w:w="3541"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1D200EC4"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Membre du Bureau</w:t>
            </w:r>
          </w:p>
        </w:tc>
        <w:tc>
          <w:tcPr>
            <w:tcW w:w="1452"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71E332CB"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NOM – Prénom</w:t>
            </w:r>
          </w:p>
        </w:tc>
        <w:tc>
          <w:tcPr>
            <w:tcW w:w="1647"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34207B6D"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Adresse</w:t>
            </w:r>
          </w:p>
        </w:tc>
        <w:tc>
          <w:tcPr>
            <w:tcW w:w="1367"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5D2BCACE"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Téléphone</w:t>
            </w:r>
          </w:p>
        </w:tc>
        <w:tc>
          <w:tcPr>
            <w:tcW w:w="2295"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7410223D"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Mail</w:t>
            </w:r>
          </w:p>
        </w:tc>
      </w:tr>
      <w:tr w:rsidR="00AC1EBF" w:rsidRPr="00AC1EBF" w14:paraId="48933CBD" w14:textId="77777777" w:rsidTr="000E6DF8">
        <w:trPr>
          <w:trHeight w:val="465"/>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2405FEBD" w14:textId="09BF67C2"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Président</w:t>
            </w:r>
            <w:r w:rsidR="000E6DF8">
              <w:rPr>
                <w:rFonts w:ascii="Calibri" w:eastAsia="Times New Roman" w:hAnsi="Calibri" w:cs="Calibri"/>
                <w:color w:val="000000"/>
                <w:kern w:val="0"/>
                <w:sz w:val="20"/>
                <w:szCs w:val="20"/>
                <w:lang w:eastAsia="fr-FR" w:bidi="ar-SA"/>
              </w:rPr>
              <w:t>(e)</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150A6D55" w14:textId="1B0D27A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49CDB0D1" w14:textId="77777777" w:rsid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p w14:paraId="4C111318" w14:textId="77777777" w:rsidR="000E6DF8" w:rsidRPr="00AC1EBF" w:rsidRDefault="000E6DF8"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367" w:type="dxa"/>
            <w:tcBorders>
              <w:top w:val="single" w:sz="18" w:space="0" w:color="FFFFFF"/>
              <w:left w:val="single" w:sz="18" w:space="0" w:color="FFFFFF"/>
              <w:bottom w:val="single" w:sz="18" w:space="0" w:color="FFFFFF"/>
              <w:right w:val="single" w:sz="18" w:space="0" w:color="FFFFFF"/>
            </w:tcBorders>
            <w:shd w:val="clear" w:color="auto" w:fill="C0C0C0"/>
            <w:hideMark/>
          </w:tcPr>
          <w:p w14:paraId="461668EB"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64C3DA1B"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1EBF" w:rsidRPr="00AC1EBF" w14:paraId="53C4C3E9"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538DECF6" w14:textId="25F9FD35"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Vice-président</w:t>
            </w:r>
            <w:r w:rsidR="000E6DF8">
              <w:rPr>
                <w:rFonts w:ascii="Calibri" w:eastAsia="Times New Roman" w:hAnsi="Calibri" w:cs="Calibri"/>
                <w:color w:val="000000"/>
                <w:kern w:val="0"/>
                <w:sz w:val="20"/>
                <w:szCs w:val="20"/>
                <w:lang w:eastAsia="fr-FR" w:bidi="ar-SA"/>
              </w:rPr>
              <w:t>(e)</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06C86C18"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1518FEAC" w14:textId="77777777" w:rsid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p w14:paraId="51E77636" w14:textId="77777777" w:rsidR="000E6DF8" w:rsidRPr="00AC1EBF" w:rsidRDefault="000E6DF8"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367" w:type="dxa"/>
            <w:tcBorders>
              <w:top w:val="single" w:sz="18" w:space="0" w:color="FFFFFF"/>
              <w:left w:val="single" w:sz="18" w:space="0" w:color="FFFFFF"/>
              <w:bottom w:val="single" w:sz="18" w:space="0" w:color="FFFFFF"/>
              <w:right w:val="single" w:sz="18" w:space="0" w:color="FFFFFF"/>
            </w:tcBorders>
            <w:shd w:val="clear" w:color="auto" w:fill="C0C0C0"/>
            <w:hideMark/>
          </w:tcPr>
          <w:p w14:paraId="37AED6E0"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4976205F"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1EBF" w:rsidRPr="00AC1EBF" w14:paraId="289FDE75"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3E9CB4F6"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Secrétaire</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1CD709C0"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34021525" w14:textId="77777777" w:rsid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p w14:paraId="009DD010" w14:textId="77777777" w:rsidR="000E6DF8" w:rsidRPr="00AC1EBF" w:rsidRDefault="000E6DF8"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367" w:type="dxa"/>
            <w:tcBorders>
              <w:top w:val="single" w:sz="18" w:space="0" w:color="FFFFFF"/>
              <w:left w:val="single" w:sz="18" w:space="0" w:color="FFFFFF"/>
              <w:bottom w:val="single" w:sz="18" w:space="0" w:color="FFFFFF"/>
              <w:right w:val="single" w:sz="18" w:space="0" w:color="FFFFFF"/>
            </w:tcBorders>
            <w:shd w:val="clear" w:color="auto" w:fill="C0C0C0"/>
            <w:hideMark/>
          </w:tcPr>
          <w:p w14:paraId="4143A9F6"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5BDC2C64"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1EBF" w:rsidRPr="00AC1EBF" w14:paraId="4BD397C6"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1825F816" w14:textId="3646FD3E"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Trésorier</w:t>
            </w:r>
            <w:r w:rsidR="000E6DF8">
              <w:rPr>
                <w:rFonts w:ascii="Calibri" w:eastAsia="Times New Roman" w:hAnsi="Calibri" w:cs="Calibri"/>
                <w:color w:val="000000"/>
                <w:kern w:val="0"/>
                <w:sz w:val="20"/>
                <w:szCs w:val="20"/>
                <w:lang w:eastAsia="fr-FR" w:bidi="ar-SA"/>
              </w:rPr>
              <w:t>(e)</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03AB25B5"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336F6648" w14:textId="77777777" w:rsid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p w14:paraId="57D24FB1" w14:textId="77777777" w:rsidR="000E6DF8" w:rsidRPr="00AC1EBF" w:rsidRDefault="000E6DF8"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367" w:type="dxa"/>
            <w:tcBorders>
              <w:top w:val="single" w:sz="18" w:space="0" w:color="FFFFFF"/>
              <w:left w:val="single" w:sz="18" w:space="0" w:color="FFFFFF"/>
              <w:bottom w:val="single" w:sz="18" w:space="0" w:color="FFFFFF"/>
              <w:right w:val="single" w:sz="18" w:space="0" w:color="FFFFFF"/>
            </w:tcBorders>
            <w:shd w:val="clear" w:color="auto" w:fill="C0C0C0"/>
            <w:hideMark/>
          </w:tcPr>
          <w:p w14:paraId="3A482952"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7D65F777"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1EBF" w:rsidRPr="00AC1EBF" w14:paraId="0B1FE389" w14:textId="77777777" w:rsidTr="00AC1EBF">
        <w:trPr>
          <w:trHeight w:val="315"/>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0F727766" w14:textId="1539583D"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Nombre de Bénévole</w:t>
            </w:r>
            <w:r w:rsidR="00804320">
              <w:rPr>
                <w:rFonts w:ascii="Calibri" w:eastAsia="Times New Roman" w:hAnsi="Calibri" w:cs="Calibri"/>
                <w:color w:val="000000"/>
                <w:kern w:val="0"/>
                <w:sz w:val="20"/>
                <w:szCs w:val="20"/>
                <w:lang w:eastAsia="fr-FR" w:bidi="ar-SA"/>
              </w:rPr>
              <w:t xml:space="preserve"> au sein du bureau</w:t>
            </w:r>
          </w:p>
        </w:tc>
        <w:tc>
          <w:tcPr>
            <w:tcW w:w="0" w:type="auto"/>
            <w:gridSpan w:val="4"/>
            <w:tcBorders>
              <w:top w:val="single" w:sz="18" w:space="0" w:color="FFFFFF"/>
              <w:left w:val="single" w:sz="18" w:space="0" w:color="FFFFFF"/>
              <w:bottom w:val="single" w:sz="18" w:space="0" w:color="FFFFFF"/>
              <w:right w:val="single" w:sz="18" w:space="0" w:color="FFFFFF"/>
            </w:tcBorders>
            <w:shd w:val="clear" w:color="auto" w:fill="C0C0C0"/>
            <w:hideMark/>
          </w:tcPr>
          <w:p w14:paraId="355B502F"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AC1EBF" w:rsidRPr="00AC1EBF" w14:paraId="5CD92521" w14:textId="77777777" w:rsidTr="00AC1EBF">
        <w:trPr>
          <w:trHeight w:val="315"/>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6168A4AE" w14:textId="31882598"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Nombre de salarié</w:t>
            </w:r>
            <w:r w:rsidR="00804320">
              <w:rPr>
                <w:rFonts w:ascii="Calibri" w:eastAsia="Times New Roman" w:hAnsi="Calibri" w:cs="Calibri"/>
                <w:color w:val="000000"/>
                <w:kern w:val="0"/>
                <w:sz w:val="20"/>
                <w:szCs w:val="20"/>
                <w:lang w:eastAsia="fr-FR" w:bidi="ar-SA"/>
              </w:rPr>
              <w:t xml:space="preserve"> au </w:t>
            </w:r>
            <w:r w:rsidR="007F0DE9">
              <w:rPr>
                <w:rFonts w:ascii="Calibri" w:eastAsia="Times New Roman" w:hAnsi="Calibri" w:cs="Calibri"/>
                <w:color w:val="000000"/>
                <w:kern w:val="0"/>
                <w:sz w:val="20"/>
                <w:szCs w:val="20"/>
                <w:lang w:eastAsia="fr-FR" w:bidi="ar-SA"/>
              </w:rPr>
              <w:t>total</w:t>
            </w:r>
          </w:p>
        </w:tc>
        <w:tc>
          <w:tcPr>
            <w:tcW w:w="0" w:type="auto"/>
            <w:gridSpan w:val="4"/>
            <w:tcBorders>
              <w:top w:val="single" w:sz="18" w:space="0" w:color="FFFFFF"/>
              <w:left w:val="single" w:sz="18" w:space="0" w:color="FFFFFF"/>
              <w:bottom w:val="single" w:sz="18" w:space="0" w:color="FFFFFF"/>
              <w:right w:val="single" w:sz="18" w:space="0" w:color="FFFFFF"/>
            </w:tcBorders>
            <w:shd w:val="clear" w:color="auto" w:fill="C0C0C0"/>
            <w:hideMark/>
          </w:tcPr>
          <w:p w14:paraId="0682A3F8"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bl>
    <w:p w14:paraId="02EC6C7C" w14:textId="6B8286B0" w:rsidR="003612AF" w:rsidRPr="00AC1EBF" w:rsidRDefault="003612AF" w:rsidP="00AC1EBF">
      <w:pPr>
        <w:widowControl/>
        <w:tabs>
          <w:tab w:val="left" w:pos="3624"/>
          <w:tab w:val="left" w:pos="5076"/>
          <w:tab w:val="left" w:pos="6723"/>
          <w:tab w:val="left" w:pos="7856"/>
          <w:tab w:val="left" w:pos="8045"/>
        </w:tabs>
        <w:suppressAutoHyphens w:val="0"/>
        <w:autoSpaceDN/>
        <w:ind w:left="83"/>
        <w:textAlignment w:val="auto"/>
        <w:rPr>
          <w:rFonts w:ascii="Calibri" w:eastAsia="Times New Roman" w:hAnsi="Calibri" w:cs="Calibri"/>
          <w:color w:val="000000"/>
          <w:kern w:val="0"/>
          <w:sz w:val="20"/>
          <w:szCs w:val="20"/>
          <w:lang w:eastAsia="fr-FR" w:bidi="ar-SA"/>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48"/>
        <w:gridCol w:w="1452"/>
        <w:gridCol w:w="1647"/>
        <w:gridCol w:w="1133"/>
        <w:gridCol w:w="36"/>
        <w:gridCol w:w="36"/>
      </w:tblGrid>
      <w:tr w:rsidR="00AC1EBF" w:rsidRPr="00AC1EBF" w14:paraId="6CA03363" w14:textId="77777777" w:rsidTr="00C47F1D">
        <w:trPr>
          <w:trHeight w:val="6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11723A22"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Nombre d’adhérents</w:t>
            </w:r>
          </w:p>
        </w:tc>
        <w:tc>
          <w:tcPr>
            <w:tcW w:w="0" w:type="auto"/>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662CE757" w14:textId="3E59F84E" w:rsidR="00AC1EBF" w:rsidRPr="00AC1EBF" w:rsidRDefault="00743E8E"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b/>
                <w:bCs/>
                <w:color w:val="000000"/>
                <w:kern w:val="0"/>
                <w:sz w:val="20"/>
                <w:szCs w:val="20"/>
                <w:lang w:eastAsia="fr-FR" w:bidi="ar-SA"/>
              </w:rPr>
              <w:t>Briare</w:t>
            </w:r>
          </w:p>
        </w:tc>
        <w:tc>
          <w:tcPr>
            <w:tcW w:w="1647"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63B3EF43"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Autres extérieurs</w:t>
            </w:r>
          </w:p>
        </w:tc>
        <w:tc>
          <w:tcPr>
            <w:tcW w:w="1133"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08EEC472" w14:textId="77777777" w:rsidR="00AC1EBF" w:rsidRPr="00AC1EBF" w:rsidRDefault="00AC1EBF"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TOTAL</w:t>
            </w:r>
          </w:p>
        </w:tc>
        <w:tc>
          <w:tcPr>
            <w:tcW w:w="0" w:type="auto"/>
            <w:vAlign w:val="center"/>
            <w:hideMark/>
          </w:tcPr>
          <w:p w14:paraId="4AF2FA7E"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vAlign w:val="center"/>
            <w:hideMark/>
          </w:tcPr>
          <w:p w14:paraId="66808CA3"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646A" w:rsidRPr="00AC1EBF" w14:paraId="557EA68F"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680803D3" w14:textId="5DB233B3"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 xml:space="preserve">Moins de </w:t>
            </w:r>
            <w:r w:rsidR="00C47F1D">
              <w:rPr>
                <w:rFonts w:ascii="Calibri" w:eastAsia="Times New Roman" w:hAnsi="Calibri" w:cs="Calibri"/>
                <w:color w:val="000000"/>
                <w:kern w:val="0"/>
                <w:sz w:val="20"/>
                <w:szCs w:val="20"/>
                <w:lang w:eastAsia="fr-FR" w:bidi="ar-SA"/>
              </w:rPr>
              <w:t>18</w:t>
            </w:r>
            <w:r w:rsidRPr="00AC1EBF">
              <w:rPr>
                <w:rFonts w:ascii="Calibri" w:eastAsia="Times New Roman" w:hAnsi="Calibri" w:cs="Calibri"/>
                <w:color w:val="000000"/>
                <w:kern w:val="0"/>
                <w:sz w:val="20"/>
                <w:szCs w:val="20"/>
                <w:lang w:eastAsia="fr-FR" w:bidi="ar-SA"/>
              </w:rPr>
              <w:t xml:space="preserve"> ans</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6B0B75C3"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053BE35F"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133" w:type="dxa"/>
            <w:tcBorders>
              <w:top w:val="single" w:sz="18" w:space="0" w:color="FFFFFF"/>
              <w:left w:val="single" w:sz="18" w:space="0" w:color="FFFFFF"/>
              <w:bottom w:val="single" w:sz="18" w:space="0" w:color="FFFFFF"/>
              <w:right w:val="single" w:sz="18" w:space="0" w:color="FFFFFF"/>
            </w:tcBorders>
            <w:shd w:val="clear" w:color="auto" w:fill="C0C0C0"/>
            <w:hideMark/>
          </w:tcPr>
          <w:p w14:paraId="658E6CE8" w14:textId="1E8EBAF8"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0" w:type="auto"/>
            <w:vAlign w:val="center"/>
            <w:hideMark/>
          </w:tcPr>
          <w:p w14:paraId="23F4DF5E"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vAlign w:val="center"/>
            <w:hideMark/>
          </w:tcPr>
          <w:p w14:paraId="0429DFE2"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646A" w:rsidRPr="00AC1EBF" w14:paraId="2719EA19"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44664670"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 xml:space="preserve">18 – 60 ans </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4B6A5706"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1CC6CF29"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133" w:type="dxa"/>
            <w:tcBorders>
              <w:top w:val="single" w:sz="18" w:space="0" w:color="FFFFFF"/>
              <w:left w:val="single" w:sz="18" w:space="0" w:color="FFFFFF"/>
              <w:bottom w:val="single" w:sz="18" w:space="0" w:color="FFFFFF"/>
              <w:right w:val="single" w:sz="18" w:space="0" w:color="FFFFFF"/>
            </w:tcBorders>
            <w:shd w:val="clear" w:color="auto" w:fill="C0C0C0"/>
            <w:hideMark/>
          </w:tcPr>
          <w:p w14:paraId="12062227"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0" w:type="auto"/>
            <w:vAlign w:val="center"/>
            <w:hideMark/>
          </w:tcPr>
          <w:p w14:paraId="1058E5DF"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vAlign w:val="center"/>
            <w:hideMark/>
          </w:tcPr>
          <w:p w14:paraId="3D775C3A"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646A" w:rsidRPr="00AC1EBF" w14:paraId="6857A726"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2836906F" w14:textId="60E20834"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color w:val="000000"/>
                <w:kern w:val="0"/>
                <w:sz w:val="20"/>
                <w:szCs w:val="20"/>
                <w:lang w:eastAsia="fr-FR" w:bidi="ar-SA"/>
              </w:rPr>
              <w:t xml:space="preserve">Plus de 60 ans </w:t>
            </w:r>
          </w:p>
        </w:tc>
        <w:tc>
          <w:tcPr>
            <w:tcW w:w="1452" w:type="dxa"/>
            <w:tcBorders>
              <w:top w:val="single" w:sz="18" w:space="0" w:color="FFFFFF"/>
              <w:left w:val="single" w:sz="18" w:space="0" w:color="FFFFFF"/>
              <w:bottom w:val="single" w:sz="18" w:space="0" w:color="FFFFFF"/>
              <w:right w:val="single" w:sz="18" w:space="0" w:color="FFFFFF"/>
            </w:tcBorders>
            <w:shd w:val="clear" w:color="auto" w:fill="C0C0C0"/>
            <w:hideMark/>
          </w:tcPr>
          <w:p w14:paraId="1CA6837B"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40C7F5B6"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133" w:type="dxa"/>
            <w:tcBorders>
              <w:top w:val="single" w:sz="18" w:space="0" w:color="FFFFFF"/>
              <w:left w:val="single" w:sz="18" w:space="0" w:color="FFFFFF"/>
              <w:bottom w:val="single" w:sz="18" w:space="0" w:color="FFFFFF"/>
              <w:right w:val="single" w:sz="18" w:space="0" w:color="FFFFFF"/>
            </w:tcBorders>
            <w:shd w:val="clear" w:color="auto" w:fill="C0C0C0"/>
            <w:hideMark/>
          </w:tcPr>
          <w:p w14:paraId="522A1A96" w14:textId="08F108E0"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0" w:type="auto"/>
            <w:vAlign w:val="center"/>
            <w:hideMark/>
          </w:tcPr>
          <w:p w14:paraId="344AD3AB"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vAlign w:val="center"/>
            <w:hideMark/>
          </w:tcPr>
          <w:p w14:paraId="35A72588"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646A" w:rsidRPr="00AC1EBF" w14:paraId="45C5871C" w14:textId="77777777" w:rsidTr="000E6DF8">
        <w:trPr>
          <w:trHeight w:val="300"/>
          <w:tblCellSpacing w:w="0" w:type="dxa"/>
        </w:trPr>
        <w:tc>
          <w:tcPr>
            <w:tcW w:w="0" w:type="auto"/>
            <w:tcBorders>
              <w:top w:val="single" w:sz="18" w:space="0" w:color="FFFFFF"/>
              <w:left w:val="single" w:sz="18" w:space="0" w:color="FFFFFF"/>
              <w:bottom w:val="single" w:sz="18" w:space="0" w:color="FFFFFF"/>
              <w:right w:val="single" w:sz="18" w:space="0" w:color="FFFFFF"/>
            </w:tcBorders>
            <w:shd w:val="clear" w:color="auto" w:fill="C0C0C0"/>
            <w:hideMark/>
          </w:tcPr>
          <w:p w14:paraId="05B4475B" w14:textId="77777777" w:rsidR="00AC646A" w:rsidRPr="00AC1EBF" w:rsidRDefault="00AC646A" w:rsidP="00AC1EBF">
            <w:pPr>
              <w:widowControl/>
              <w:suppressAutoHyphens w:val="0"/>
              <w:autoSpaceDN/>
              <w:jc w:val="right"/>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TOTAL</w:t>
            </w:r>
          </w:p>
        </w:tc>
        <w:tc>
          <w:tcPr>
            <w:tcW w:w="1452" w:type="dxa"/>
            <w:tcBorders>
              <w:top w:val="single" w:sz="18" w:space="0" w:color="FFFFFF"/>
              <w:left w:val="single" w:sz="18" w:space="0" w:color="FFFFFF"/>
              <w:bottom w:val="single" w:sz="18" w:space="0" w:color="FFFFFF"/>
              <w:right w:val="single" w:sz="18" w:space="0" w:color="FFFFFF"/>
            </w:tcBorders>
            <w:shd w:val="clear" w:color="auto" w:fill="C0C0C0"/>
            <w:hideMark/>
          </w:tcPr>
          <w:p w14:paraId="6A1C830A"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647" w:type="dxa"/>
            <w:tcBorders>
              <w:top w:val="single" w:sz="18" w:space="0" w:color="FFFFFF"/>
              <w:left w:val="single" w:sz="18" w:space="0" w:color="FFFFFF"/>
              <w:bottom w:val="single" w:sz="18" w:space="0" w:color="FFFFFF"/>
              <w:right w:val="single" w:sz="18" w:space="0" w:color="FFFFFF"/>
            </w:tcBorders>
            <w:shd w:val="clear" w:color="auto" w:fill="C0C0C0"/>
            <w:hideMark/>
          </w:tcPr>
          <w:p w14:paraId="2FACE9B1"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133" w:type="dxa"/>
            <w:tcBorders>
              <w:top w:val="single" w:sz="18" w:space="0" w:color="FFFFFF"/>
              <w:left w:val="single" w:sz="18" w:space="0" w:color="FFFFFF"/>
              <w:bottom w:val="single" w:sz="18" w:space="0" w:color="FFFFFF"/>
              <w:right w:val="single" w:sz="18" w:space="0" w:color="FFFFFF"/>
            </w:tcBorders>
            <w:shd w:val="clear" w:color="auto" w:fill="C0C0C0"/>
            <w:hideMark/>
          </w:tcPr>
          <w:p w14:paraId="178DFFE6" w14:textId="77777777" w:rsidR="00AC646A" w:rsidRPr="00AC1EBF" w:rsidRDefault="00AC646A"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0" w:type="auto"/>
            <w:vAlign w:val="center"/>
            <w:hideMark/>
          </w:tcPr>
          <w:p w14:paraId="3D9ED0CE"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c>
          <w:tcPr>
            <w:tcW w:w="0" w:type="auto"/>
            <w:vAlign w:val="center"/>
            <w:hideMark/>
          </w:tcPr>
          <w:p w14:paraId="10BD35CC" w14:textId="77777777" w:rsidR="00AC646A" w:rsidRPr="00AC1EBF" w:rsidRDefault="00AC646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bl>
    <w:p w14:paraId="13E74273" w14:textId="791890D5" w:rsidR="003612AF" w:rsidRPr="00AC1EBF" w:rsidRDefault="003612AF" w:rsidP="00AC1EBF">
      <w:pPr>
        <w:widowControl/>
        <w:tabs>
          <w:tab w:val="left" w:pos="3320"/>
          <w:tab w:val="left" w:pos="4029"/>
          <w:tab w:val="left" w:pos="5076"/>
          <w:tab w:val="left" w:pos="5656"/>
          <w:tab w:val="left" w:pos="6723"/>
          <w:tab w:val="left" w:pos="7856"/>
          <w:tab w:val="left" w:pos="7982"/>
        </w:tabs>
        <w:suppressAutoHyphens w:val="0"/>
        <w:autoSpaceDN/>
        <w:ind w:left="83"/>
        <w:textAlignment w:val="auto"/>
        <w:rPr>
          <w:rFonts w:ascii="Calibri" w:eastAsia="Times New Roman" w:hAnsi="Calibri" w:cs="Calibri"/>
          <w:color w:val="000000"/>
          <w:kern w:val="0"/>
          <w:sz w:val="20"/>
          <w:szCs w:val="20"/>
          <w:lang w:eastAsia="fr-FR" w:bidi="ar-SA"/>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946"/>
        <w:gridCol w:w="1276"/>
        <w:gridCol w:w="1276"/>
      </w:tblGrid>
      <w:tr w:rsidR="00AC1EBF" w:rsidRPr="00AC1EBF" w14:paraId="105C4529" w14:textId="77777777" w:rsidTr="006856CC">
        <w:trPr>
          <w:trHeight w:val="510"/>
          <w:tblCellSpacing w:w="0" w:type="dxa"/>
        </w:trPr>
        <w:tc>
          <w:tcPr>
            <w:tcW w:w="6498" w:type="dxa"/>
            <w:gridSpan w:val="3"/>
            <w:tcBorders>
              <w:top w:val="single" w:sz="18" w:space="0" w:color="FFFFFF"/>
              <w:left w:val="single" w:sz="18" w:space="0" w:color="FFFFFF"/>
              <w:bottom w:val="single" w:sz="18" w:space="0" w:color="FFFFFF"/>
              <w:right w:val="single" w:sz="18" w:space="0" w:color="FFFFFF"/>
            </w:tcBorders>
            <w:shd w:val="clear" w:color="auto" w:fill="FFCC00"/>
            <w:hideMark/>
          </w:tcPr>
          <w:p w14:paraId="358026C6"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 xml:space="preserve">Tarifs appliqués </w:t>
            </w:r>
            <w:r w:rsidRPr="00076523">
              <w:rPr>
                <w:rFonts w:ascii="Calibri" w:eastAsia="Times New Roman" w:hAnsi="Calibri" w:cs="Calibri"/>
                <w:b/>
                <w:bCs/>
                <w:color w:val="EE0000"/>
                <w:kern w:val="0"/>
                <w:lang w:eastAsia="fr-FR" w:bidi="ar-SA"/>
              </w:rPr>
              <w:t>(A REMPLIR OBLIGATOIREMENT)</w:t>
            </w:r>
          </w:p>
        </w:tc>
      </w:tr>
      <w:tr w:rsidR="006856CC" w:rsidRPr="00AC1EBF" w14:paraId="1F5B37A1" w14:textId="77777777" w:rsidTr="006856CC">
        <w:trPr>
          <w:trHeight w:val="630"/>
          <w:tblCellSpacing w:w="0" w:type="dxa"/>
        </w:trPr>
        <w:tc>
          <w:tcPr>
            <w:tcW w:w="3946" w:type="dxa"/>
            <w:tcBorders>
              <w:top w:val="single" w:sz="18" w:space="0" w:color="FFFFFF"/>
              <w:left w:val="single" w:sz="18" w:space="0" w:color="FFFFFF"/>
              <w:bottom w:val="single" w:sz="18" w:space="0" w:color="FFFFFF"/>
              <w:right w:val="single" w:sz="18" w:space="0" w:color="FFFFFF"/>
            </w:tcBorders>
            <w:shd w:val="clear" w:color="auto" w:fill="B3B3B3"/>
            <w:hideMark/>
          </w:tcPr>
          <w:p w14:paraId="390A1557" w14:textId="77777777" w:rsidR="006856CC" w:rsidRDefault="006856CC" w:rsidP="00AC1EBF">
            <w:pPr>
              <w:widowControl/>
              <w:suppressAutoHyphens w:val="0"/>
              <w:autoSpaceDN/>
              <w:textAlignment w:val="auto"/>
              <w:rPr>
                <w:rFonts w:ascii="Calibri" w:eastAsia="Times New Roman" w:hAnsi="Calibri" w:cs="Calibri"/>
                <w:b/>
                <w:bCs/>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Appliquez-vous un tarif préférentiel ?</w:t>
            </w:r>
          </w:p>
          <w:p w14:paraId="3ED5F775" w14:textId="581AEFD0" w:rsidR="003A448A" w:rsidRPr="00AC1EBF" w:rsidRDefault="003A448A" w:rsidP="00AC1EBF">
            <w:pPr>
              <w:widowControl/>
              <w:suppressAutoHyphens w:val="0"/>
              <w:autoSpaceDN/>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w:t>
            </w:r>
            <w:proofErr w:type="gramStart"/>
            <w:r>
              <w:rPr>
                <w:rFonts w:ascii="Calibri" w:eastAsia="Times New Roman" w:hAnsi="Calibri" w:cs="Calibri"/>
                <w:color w:val="000000"/>
                <w:kern w:val="0"/>
                <w:sz w:val="20"/>
                <w:szCs w:val="20"/>
                <w:lang w:eastAsia="fr-FR" w:bidi="ar-SA"/>
              </w:rPr>
              <w:t>entourer</w:t>
            </w:r>
            <w:proofErr w:type="gramEnd"/>
            <w:r>
              <w:rPr>
                <w:rFonts w:ascii="Calibri" w:eastAsia="Times New Roman" w:hAnsi="Calibri" w:cs="Calibri"/>
                <w:color w:val="000000"/>
                <w:kern w:val="0"/>
                <w:sz w:val="20"/>
                <w:szCs w:val="20"/>
                <w:lang w:eastAsia="fr-FR" w:bidi="ar-SA"/>
              </w:rPr>
              <w:t xml:space="preserve"> la bonne réponse)</w:t>
            </w:r>
          </w:p>
        </w:tc>
        <w:tc>
          <w:tcPr>
            <w:tcW w:w="1276" w:type="dxa"/>
            <w:tcBorders>
              <w:top w:val="single" w:sz="18" w:space="0" w:color="FFFFFF"/>
              <w:left w:val="single" w:sz="18" w:space="0" w:color="FFFFFF"/>
              <w:bottom w:val="single" w:sz="18" w:space="0" w:color="FFFFFF"/>
              <w:right w:val="single" w:sz="18" w:space="0" w:color="FFFFFF"/>
            </w:tcBorders>
            <w:shd w:val="clear" w:color="auto" w:fill="B3B3B3"/>
            <w:vAlign w:val="center"/>
            <w:hideMark/>
          </w:tcPr>
          <w:p w14:paraId="31831ADF" w14:textId="77777777" w:rsidR="006856CC" w:rsidRPr="00AC1EBF" w:rsidRDefault="006856CC"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OUI</w:t>
            </w:r>
          </w:p>
        </w:tc>
        <w:tc>
          <w:tcPr>
            <w:tcW w:w="1276" w:type="dxa"/>
            <w:tcBorders>
              <w:top w:val="single" w:sz="18" w:space="0" w:color="FFFFFF"/>
              <w:left w:val="single" w:sz="18" w:space="0" w:color="FFFFFF"/>
              <w:bottom w:val="single" w:sz="18" w:space="0" w:color="FFFFFF"/>
              <w:right w:val="single" w:sz="18" w:space="0" w:color="FFFFFF"/>
            </w:tcBorders>
            <w:shd w:val="clear" w:color="auto" w:fill="B3B3B3"/>
            <w:vAlign w:val="center"/>
            <w:hideMark/>
          </w:tcPr>
          <w:p w14:paraId="6804E893" w14:textId="543E3FF1" w:rsidR="006856CC" w:rsidRPr="00AC1EBF" w:rsidRDefault="006856CC" w:rsidP="00AC1EBF">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NON</w:t>
            </w:r>
          </w:p>
        </w:tc>
      </w:tr>
      <w:tr w:rsidR="00AC1EBF" w:rsidRPr="00AC1EBF" w14:paraId="71EC1F8F" w14:textId="77777777" w:rsidTr="006856CC">
        <w:trPr>
          <w:trHeight w:val="630"/>
          <w:tblCellSpacing w:w="0" w:type="dxa"/>
        </w:trPr>
        <w:tc>
          <w:tcPr>
            <w:tcW w:w="6498" w:type="dxa"/>
            <w:gridSpan w:val="3"/>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64ACEADD" w14:textId="77777777" w:rsidR="00AC1EBF" w:rsidRDefault="00AC1EBF" w:rsidP="00AC1EBF">
            <w:pPr>
              <w:widowControl/>
              <w:suppressAutoHyphens w:val="0"/>
              <w:autoSpaceDN/>
              <w:textAlignment w:val="auto"/>
              <w:rPr>
                <w:rFonts w:ascii="Calibri" w:eastAsia="Times New Roman" w:hAnsi="Calibri" w:cs="Calibri"/>
                <w:b/>
                <w:bCs/>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Si oui, Montant de la cotisation par catégorie :</w:t>
            </w:r>
          </w:p>
          <w:p w14:paraId="191763EB" w14:textId="77777777" w:rsidR="003A448A" w:rsidRDefault="003A448A" w:rsidP="00AC1EBF">
            <w:pPr>
              <w:widowControl/>
              <w:suppressAutoHyphens w:val="0"/>
              <w:autoSpaceDN/>
              <w:textAlignment w:val="auto"/>
              <w:rPr>
                <w:rFonts w:ascii="Calibri" w:eastAsia="Times New Roman" w:hAnsi="Calibri" w:cs="Calibri"/>
                <w:color w:val="000000"/>
                <w:kern w:val="0"/>
                <w:sz w:val="20"/>
                <w:szCs w:val="20"/>
                <w:lang w:eastAsia="fr-FR" w:bidi="ar-SA"/>
              </w:rPr>
            </w:pPr>
          </w:p>
          <w:p w14:paraId="6FD8B011" w14:textId="77777777" w:rsidR="003A448A" w:rsidRDefault="003A448A" w:rsidP="00AC1EBF">
            <w:pPr>
              <w:widowControl/>
              <w:suppressAutoHyphens w:val="0"/>
              <w:autoSpaceDN/>
              <w:textAlignment w:val="auto"/>
              <w:rPr>
                <w:rFonts w:ascii="Calibri" w:eastAsia="Times New Roman" w:hAnsi="Calibri" w:cs="Calibri"/>
                <w:color w:val="000000"/>
                <w:kern w:val="0"/>
                <w:sz w:val="20"/>
                <w:szCs w:val="20"/>
                <w:lang w:eastAsia="fr-FR" w:bidi="ar-SA"/>
              </w:rPr>
            </w:pPr>
          </w:p>
          <w:p w14:paraId="0971E85E" w14:textId="77777777" w:rsidR="003A448A" w:rsidRPr="00AC1EBF" w:rsidRDefault="003A448A" w:rsidP="00AC1EBF">
            <w:pPr>
              <w:widowControl/>
              <w:suppressAutoHyphens w:val="0"/>
              <w:autoSpaceDN/>
              <w:textAlignment w:val="auto"/>
              <w:rPr>
                <w:rFonts w:ascii="Calibri" w:eastAsia="Times New Roman" w:hAnsi="Calibri" w:cs="Calibri"/>
                <w:color w:val="000000"/>
                <w:kern w:val="0"/>
                <w:sz w:val="20"/>
                <w:szCs w:val="20"/>
                <w:lang w:eastAsia="fr-FR" w:bidi="ar-SA"/>
              </w:rPr>
            </w:pPr>
          </w:p>
        </w:tc>
      </w:tr>
      <w:tr w:rsidR="00AC1EBF" w:rsidRPr="00AC1EBF" w14:paraId="76BA7329" w14:textId="77777777" w:rsidTr="006856CC">
        <w:trPr>
          <w:trHeight w:val="630"/>
          <w:tblCellSpacing w:w="0" w:type="dxa"/>
        </w:trPr>
        <w:tc>
          <w:tcPr>
            <w:tcW w:w="6498" w:type="dxa"/>
            <w:gridSpan w:val="3"/>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A83A0BF" w14:textId="77777777" w:rsidR="00AC1EBF" w:rsidRPr="00AC1EBF" w:rsidRDefault="00AC1EBF" w:rsidP="00AC1EBF">
            <w:pPr>
              <w:widowControl/>
              <w:suppressAutoHyphens w:val="0"/>
              <w:autoSpaceDN/>
              <w:textAlignment w:val="auto"/>
              <w:rPr>
                <w:rFonts w:ascii="Calibri" w:eastAsia="Times New Roman" w:hAnsi="Calibri" w:cs="Calibri"/>
                <w:color w:val="000000"/>
                <w:kern w:val="0"/>
                <w:sz w:val="20"/>
                <w:szCs w:val="20"/>
                <w:lang w:eastAsia="fr-FR" w:bidi="ar-SA"/>
              </w:rPr>
            </w:pPr>
            <w:r w:rsidRPr="00AC1EBF">
              <w:rPr>
                <w:rFonts w:ascii="Calibri" w:eastAsia="Times New Roman" w:hAnsi="Calibri" w:cs="Calibri"/>
                <w:b/>
                <w:bCs/>
                <w:color w:val="000000"/>
                <w:kern w:val="0"/>
                <w:sz w:val="20"/>
                <w:szCs w:val="20"/>
                <w:lang w:eastAsia="fr-FR" w:bidi="ar-SA"/>
              </w:rPr>
              <w:t xml:space="preserve">Si non, Montant de la cotisation : </w:t>
            </w:r>
          </w:p>
        </w:tc>
      </w:tr>
    </w:tbl>
    <w:p w14:paraId="69E0D970" w14:textId="77777777" w:rsidR="003934C5" w:rsidRDefault="003934C5">
      <w:pPr>
        <w:pStyle w:val="Standard"/>
        <w:spacing w:after="0" w:line="360" w:lineRule="auto"/>
        <w:rPr>
          <w:rFonts w:ascii="Cambria" w:hAnsi="Cambria" w:cs="Cambria"/>
          <w:b/>
          <w:sz w:val="28"/>
        </w:rPr>
      </w:pPr>
    </w:p>
    <w:p w14:paraId="72028D1A" w14:textId="66E76B4B" w:rsidR="003A448A" w:rsidRDefault="003A448A">
      <w:pPr>
        <w:rPr>
          <w:rFonts w:ascii="Cambria" w:eastAsia="Calibri" w:hAnsi="Cambria" w:cs="Cambria"/>
          <w:b/>
          <w:sz w:val="28"/>
          <w:szCs w:val="22"/>
          <w:lang w:bidi="ar-SA"/>
        </w:rPr>
      </w:pPr>
      <w:r>
        <w:rPr>
          <w:rFonts w:ascii="Cambria" w:hAnsi="Cambria" w:cs="Cambria"/>
          <w:b/>
          <w:sz w:val="28"/>
        </w:rPr>
        <w:br w:type="page"/>
      </w:r>
    </w:p>
    <w:p w14:paraId="001FEB5C" w14:textId="77777777" w:rsidR="009640FD" w:rsidRDefault="009640FD">
      <w:pPr>
        <w:pStyle w:val="Standard"/>
        <w:spacing w:after="0" w:line="360" w:lineRule="auto"/>
        <w:rPr>
          <w:rFonts w:ascii="Cambria" w:hAnsi="Cambria" w:cs="Cambria"/>
          <w:b/>
          <w:sz w:val="28"/>
        </w:rPr>
      </w:pPr>
    </w:p>
    <w:p w14:paraId="0BC00361" w14:textId="77777777" w:rsidR="003934C5" w:rsidRDefault="00D674CE">
      <w:pPr>
        <w:pStyle w:val="Standard"/>
        <w:tabs>
          <w:tab w:val="left" w:pos="3119"/>
        </w:tabs>
        <w:spacing w:after="0" w:line="360" w:lineRule="auto"/>
        <w:jc w:val="center"/>
        <w:rPr>
          <w:u w:val="single"/>
        </w:rPr>
      </w:pPr>
      <w:r>
        <w:rPr>
          <w:rFonts w:ascii="Cambria" w:hAnsi="Cambria" w:cs="Cambria"/>
          <w:sz w:val="28"/>
          <w:u w:val="single"/>
        </w:rPr>
        <w:t xml:space="preserve">Fiche n° 1 (suite) : </w:t>
      </w:r>
      <w:r>
        <w:rPr>
          <w:rFonts w:ascii="Cambria" w:hAnsi="Cambria" w:cs="Cambria"/>
          <w:b/>
          <w:sz w:val="28"/>
          <w:u w:val="single"/>
        </w:rPr>
        <w:t>Présentation de l’association</w:t>
      </w:r>
    </w:p>
    <w:p w14:paraId="604E52F7" w14:textId="77777777" w:rsidR="003934C5" w:rsidRDefault="003934C5">
      <w:pPr>
        <w:pStyle w:val="Standard"/>
        <w:tabs>
          <w:tab w:val="left" w:pos="3119"/>
        </w:tabs>
        <w:spacing w:after="0" w:line="360" w:lineRule="auto"/>
        <w:rPr>
          <w:rFonts w:ascii="Cambria" w:hAnsi="Cambria" w:cs="Cambria"/>
          <w:b/>
          <w:sz w:val="28"/>
        </w:rPr>
      </w:pPr>
    </w:p>
    <w:p w14:paraId="0EA13062" w14:textId="77777777" w:rsidR="00D030EC" w:rsidRDefault="00D674CE" w:rsidP="00D030EC">
      <w:pPr>
        <w:pStyle w:val="Standard"/>
        <w:tabs>
          <w:tab w:val="left" w:pos="3437"/>
          <w:tab w:val="left" w:leader="dot" w:pos="10241"/>
        </w:tabs>
        <w:spacing w:after="0"/>
        <w:ind w:left="35"/>
        <w:rPr>
          <w:rFonts w:ascii="Arial" w:eastAsia="SimSun" w:hAnsi="Arial" w:cs="Arial"/>
          <w:color w:val="3A3A3A"/>
          <w:sz w:val="24"/>
          <w:szCs w:val="24"/>
          <w:shd w:val="clear" w:color="auto" w:fill="FFFFFF"/>
          <w:lang w:bidi="hi-IN"/>
        </w:rPr>
      </w:pPr>
      <w:r>
        <w:rPr>
          <w:rFonts w:ascii="Arial Narrow" w:hAnsi="Arial Narrow"/>
          <w:b/>
          <w:sz w:val="20"/>
          <w:szCs w:val="20"/>
        </w:rPr>
        <w:t xml:space="preserve">Votre association </w:t>
      </w:r>
      <w:r w:rsidR="0027712E">
        <w:rPr>
          <w:rFonts w:ascii="Arial Narrow" w:hAnsi="Arial Narrow"/>
          <w:b/>
          <w:sz w:val="20"/>
          <w:szCs w:val="20"/>
        </w:rPr>
        <w:t>dispose-t</w:t>
      </w:r>
      <w:r>
        <w:rPr>
          <w:rFonts w:ascii="Arial Narrow" w:hAnsi="Arial Narrow"/>
          <w:b/>
          <w:sz w:val="20"/>
          <w:szCs w:val="20"/>
        </w:rPr>
        <w:t>-elle d’un agrément ?</w:t>
      </w:r>
      <w:r w:rsidR="00D030EC" w:rsidRPr="00D030EC">
        <w:rPr>
          <w:rFonts w:ascii="Arial" w:eastAsia="SimSun" w:hAnsi="Arial" w:cs="Arial"/>
          <w:color w:val="3A3A3A"/>
          <w:sz w:val="24"/>
          <w:szCs w:val="24"/>
          <w:shd w:val="clear" w:color="auto" w:fill="FFFFFF"/>
          <w:lang w:bidi="hi-IN"/>
        </w:rPr>
        <w:t xml:space="preserve"> </w:t>
      </w:r>
    </w:p>
    <w:p w14:paraId="37D1A672" w14:textId="39806B4D" w:rsidR="003934C5" w:rsidRDefault="00D030EC" w:rsidP="00D030EC">
      <w:pPr>
        <w:pStyle w:val="Standard"/>
        <w:tabs>
          <w:tab w:val="left" w:pos="3437"/>
          <w:tab w:val="left" w:leader="dot" w:pos="10241"/>
        </w:tabs>
        <w:spacing w:line="240" w:lineRule="auto"/>
        <w:ind w:left="35"/>
        <w:rPr>
          <w:sz w:val="20"/>
          <w:szCs w:val="20"/>
        </w:rPr>
      </w:pPr>
      <w:r w:rsidRPr="00D030EC">
        <w:rPr>
          <w:rFonts w:ascii="Arial Narrow" w:hAnsi="Arial Narrow"/>
          <w:b/>
          <w:sz w:val="20"/>
          <w:szCs w:val="20"/>
        </w:rPr>
        <w:t>L'agrément traduit la </w:t>
      </w:r>
      <w:r w:rsidRPr="00D030EC">
        <w:rPr>
          <w:rFonts w:ascii="Arial Narrow" w:hAnsi="Arial Narrow"/>
          <w:b/>
          <w:bCs/>
          <w:sz w:val="20"/>
          <w:szCs w:val="20"/>
        </w:rPr>
        <w:t>reconnaissance par l’État</w:t>
      </w:r>
      <w:r w:rsidRPr="00D030EC">
        <w:rPr>
          <w:rFonts w:ascii="Arial Narrow" w:hAnsi="Arial Narrow"/>
          <w:b/>
          <w:sz w:val="20"/>
          <w:szCs w:val="20"/>
        </w:rPr>
        <w:t> (ou par l'un de ses établissements publics) de l'engagement d'une association dans un domaine particulier (</w:t>
      </w:r>
      <w:hyperlink r:id="rId8" w:history="1">
        <w:r w:rsidRPr="00D030EC">
          <w:rPr>
            <w:rStyle w:val="Lienhypertexte"/>
            <w:rFonts w:ascii="Arial Narrow" w:hAnsi="Arial Narrow"/>
            <w:b/>
            <w:sz w:val="20"/>
            <w:szCs w:val="20"/>
          </w:rPr>
          <w:t>défense des consommateurs</w:t>
        </w:r>
      </w:hyperlink>
      <w:r w:rsidRPr="00D030EC">
        <w:rPr>
          <w:rFonts w:ascii="Arial Narrow" w:hAnsi="Arial Narrow"/>
          <w:b/>
          <w:sz w:val="20"/>
          <w:szCs w:val="20"/>
        </w:rPr>
        <w:t>, </w:t>
      </w:r>
      <w:hyperlink r:id="rId9" w:history="1">
        <w:r w:rsidRPr="00D030EC">
          <w:rPr>
            <w:rStyle w:val="Lienhypertexte"/>
            <w:rFonts w:ascii="Arial Narrow" w:hAnsi="Arial Narrow"/>
            <w:b/>
            <w:sz w:val="20"/>
            <w:szCs w:val="20"/>
          </w:rPr>
          <w:t>protection de l'environnement</w:t>
        </w:r>
      </w:hyperlink>
      <w:r w:rsidRPr="00D030EC">
        <w:rPr>
          <w:rFonts w:ascii="Arial Narrow" w:hAnsi="Arial Narrow"/>
          <w:b/>
          <w:sz w:val="20"/>
          <w:szCs w:val="20"/>
        </w:rPr>
        <w:t xml:space="preserve">, protection </w:t>
      </w:r>
      <w:proofErr w:type="gramStart"/>
      <w:r w:rsidRPr="00D030EC">
        <w:rPr>
          <w:rFonts w:ascii="Arial Narrow" w:hAnsi="Arial Narrow"/>
          <w:b/>
          <w:sz w:val="20"/>
          <w:szCs w:val="20"/>
        </w:rPr>
        <w:t>animale,...</w:t>
      </w:r>
      <w:proofErr w:type="gramEnd"/>
      <w:r w:rsidRPr="00D030EC">
        <w:rPr>
          <w:rFonts w:ascii="Arial Narrow" w:hAnsi="Arial Narrow"/>
          <w:b/>
          <w:sz w:val="20"/>
          <w:szCs w:val="20"/>
        </w:rPr>
        <w:t>).</w:t>
      </w:r>
    </w:p>
    <w:p w14:paraId="00EB3FA8" w14:textId="77777777" w:rsidR="003934C5" w:rsidRDefault="00D674CE" w:rsidP="002C7324">
      <w:pPr>
        <w:pStyle w:val="Standard"/>
        <w:tabs>
          <w:tab w:val="left" w:pos="2268"/>
          <w:tab w:val="left" w:leader="dot" w:pos="10206"/>
        </w:tabs>
        <w:ind w:left="1134"/>
        <w:rPr>
          <w:sz w:val="20"/>
          <w:szCs w:val="20"/>
        </w:rPr>
      </w:pPr>
      <w:bookmarkStart w:id="15" w:name="_Hlk45779439"/>
      <w:r>
        <w:rPr>
          <w:rFonts w:ascii="Wingdings 2" w:hAnsi="Wingdings 2"/>
          <w:sz w:val="20"/>
          <w:szCs w:val="20"/>
        </w:rPr>
        <w:t></w:t>
      </w:r>
      <w:bookmarkEnd w:id="15"/>
      <w:r>
        <w:rPr>
          <w:rFonts w:ascii="Arial Narrow" w:hAnsi="Arial Narrow"/>
          <w:sz w:val="20"/>
          <w:szCs w:val="20"/>
        </w:rPr>
        <w:t xml:space="preserve"> Oui</w:t>
      </w:r>
      <w:r>
        <w:rPr>
          <w:rFonts w:ascii="Arial Narrow" w:hAnsi="Arial Narrow"/>
          <w:sz w:val="20"/>
          <w:szCs w:val="20"/>
        </w:rPr>
        <w:tab/>
      </w:r>
      <w:r>
        <w:rPr>
          <w:rFonts w:ascii="Wingdings 2" w:hAnsi="Wingdings 2"/>
          <w:sz w:val="20"/>
          <w:szCs w:val="20"/>
        </w:rPr>
        <w:t></w:t>
      </w:r>
      <w:r>
        <w:rPr>
          <w:rFonts w:ascii="Arial Narrow" w:hAnsi="Arial Narrow"/>
          <w:sz w:val="20"/>
          <w:szCs w:val="20"/>
        </w:rPr>
        <w:t xml:space="preserve"> Non</w:t>
      </w:r>
    </w:p>
    <w:tbl>
      <w:tblPr>
        <w:tblW w:w="10302" w:type="dxa"/>
        <w:tblInd w:w="14" w:type="dxa"/>
        <w:tblLayout w:type="fixed"/>
        <w:tblCellMar>
          <w:left w:w="10" w:type="dxa"/>
          <w:right w:w="10" w:type="dxa"/>
        </w:tblCellMar>
        <w:tblLook w:val="0000" w:firstRow="0" w:lastRow="0" w:firstColumn="0" w:lastColumn="0" w:noHBand="0" w:noVBand="0"/>
      </w:tblPr>
      <w:tblGrid>
        <w:gridCol w:w="3507"/>
        <w:gridCol w:w="3462"/>
        <w:gridCol w:w="3333"/>
      </w:tblGrid>
      <w:tr w:rsidR="003934C5" w14:paraId="155DD4A5" w14:textId="77777777">
        <w:trPr>
          <w:cantSplit/>
          <w:trHeight w:val="1996"/>
        </w:trPr>
        <w:tc>
          <w:tcPr>
            <w:tcW w:w="3507" w:type="dxa"/>
            <w:tcMar>
              <w:top w:w="0" w:type="dxa"/>
              <w:left w:w="108" w:type="dxa"/>
              <w:bottom w:w="0" w:type="dxa"/>
              <w:right w:w="108" w:type="dxa"/>
            </w:tcMar>
          </w:tcPr>
          <w:p w14:paraId="5BF5B425" w14:textId="77777777" w:rsidR="003934C5" w:rsidRDefault="00D674CE">
            <w:pPr>
              <w:pStyle w:val="Standard"/>
              <w:tabs>
                <w:tab w:val="left" w:pos="3402"/>
                <w:tab w:val="left" w:leader="dot" w:pos="10206"/>
              </w:tabs>
              <w:snapToGrid w:val="0"/>
              <w:spacing w:line="360" w:lineRule="auto"/>
              <w:rPr>
                <w:rFonts w:ascii="Arial Narrow" w:hAnsi="Arial Narrow"/>
                <w:sz w:val="20"/>
                <w:szCs w:val="20"/>
              </w:rPr>
            </w:pPr>
            <w:r>
              <w:rPr>
                <w:rFonts w:ascii="Arial Narrow" w:hAnsi="Arial Narrow"/>
                <w:sz w:val="20"/>
                <w:szCs w:val="20"/>
              </w:rPr>
              <w:t>Type d’agrément</w:t>
            </w:r>
          </w:p>
          <w:p w14:paraId="7C0CDE68" w14:textId="77777777" w:rsidR="003934C5" w:rsidRDefault="00D674CE">
            <w:pPr>
              <w:pStyle w:val="Standard"/>
              <w:tabs>
                <w:tab w:val="left" w:leader="dot" w:pos="2610"/>
                <w:tab w:val="left" w:pos="5382"/>
                <w:tab w:val="left" w:leader="dot" w:pos="10310"/>
              </w:tabs>
              <w:spacing w:line="360" w:lineRule="auto"/>
              <w:ind w:left="104" w:right="981"/>
              <w:rPr>
                <w:rFonts w:ascii="Arial Narrow" w:hAnsi="Arial Narrow"/>
                <w:sz w:val="20"/>
                <w:szCs w:val="20"/>
              </w:rPr>
            </w:pPr>
            <w:r>
              <w:rPr>
                <w:rFonts w:ascii="Arial Narrow" w:hAnsi="Arial Narrow"/>
                <w:sz w:val="20"/>
                <w:szCs w:val="20"/>
              </w:rPr>
              <w:tab/>
            </w:r>
          </w:p>
          <w:p w14:paraId="14BD47D3" w14:textId="77777777" w:rsidR="003934C5" w:rsidRDefault="00D674CE">
            <w:pPr>
              <w:pStyle w:val="Standard"/>
              <w:tabs>
                <w:tab w:val="left" w:leader="dot" w:pos="2506"/>
                <w:tab w:val="left" w:pos="5278"/>
                <w:tab w:val="left" w:leader="dot" w:pos="10206"/>
              </w:tabs>
              <w:spacing w:line="360" w:lineRule="auto"/>
              <w:rPr>
                <w:rFonts w:ascii="Arial Narrow" w:hAnsi="Arial Narrow"/>
                <w:sz w:val="20"/>
                <w:szCs w:val="20"/>
              </w:rPr>
            </w:pPr>
            <w:r>
              <w:rPr>
                <w:rFonts w:ascii="Arial Narrow" w:hAnsi="Arial Narrow"/>
                <w:sz w:val="20"/>
                <w:szCs w:val="20"/>
              </w:rPr>
              <w:tab/>
            </w:r>
          </w:p>
          <w:p w14:paraId="3C792FDC" w14:textId="77777777" w:rsidR="003934C5" w:rsidRDefault="00D674CE">
            <w:pPr>
              <w:pStyle w:val="Standard"/>
              <w:tabs>
                <w:tab w:val="left" w:leader="dot" w:pos="2506"/>
                <w:tab w:val="left" w:pos="5278"/>
                <w:tab w:val="left" w:leader="dot" w:pos="10206"/>
              </w:tabs>
              <w:spacing w:line="360" w:lineRule="auto"/>
              <w:rPr>
                <w:rFonts w:ascii="Arial Narrow" w:hAnsi="Arial Narrow"/>
                <w:sz w:val="20"/>
                <w:szCs w:val="20"/>
              </w:rPr>
            </w:pPr>
            <w:r>
              <w:rPr>
                <w:rFonts w:ascii="Arial Narrow" w:hAnsi="Arial Narrow"/>
                <w:sz w:val="20"/>
                <w:szCs w:val="20"/>
              </w:rPr>
              <w:tab/>
            </w:r>
          </w:p>
        </w:tc>
        <w:tc>
          <w:tcPr>
            <w:tcW w:w="3462" w:type="dxa"/>
            <w:tcMar>
              <w:top w:w="0" w:type="dxa"/>
              <w:left w:w="108" w:type="dxa"/>
              <w:bottom w:w="0" w:type="dxa"/>
              <w:right w:w="108" w:type="dxa"/>
            </w:tcMar>
          </w:tcPr>
          <w:p w14:paraId="102DEC55" w14:textId="77777777" w:rsidR="003934C5" w:rsidRDefault="00D674CE">
            <w:pPr>
              <w:pStyle w:val="Standard"/>
              <w:tabs>
                <w:tab w:val="left" w:pos="3402"/>
                <w:tab w:val="left" w:leader="dot" w:pos="10206"/>
              </w:tabs>
              <w:snapToGrid w:val="0"/>
              <w:spacing w:line="360" w:lineRule="auto"/>
              <w:rPr>
                <w:rFonts w:ascii="Arial Narrow" w:hAnsi="Arial Narrow"/>
                <w:sz w:val="20"/>
                <w:szCs w:val="20"/>
              </w:rPr>
            </w:pPr>
            <w:r>
              <w:rPr>
                <w:rFonts w:ascii="Arial Narrow" w:hAnsi="Arial Narrow"/>
                <w:sz w:val="20"/>
                <w:szCs w:val="20"/>
              </w:rPr>
              <w:t>Attribué par</w:t>
            </w:r>
          </w:p>
          <w:p w14:paraId="4CD03173" w14:textId="77777777" w:rsidR="003934C5" w:rsidRDefault="00D674CE">
            <w:pPr>
              <w:pStyle w:val="Standard"/>
              <w:tabs>
                <w:tab w:val="left" w:leader="dot" w:pos="2586"/>
                <w:tab w:val="left" w:leader="dot" w:pos="10206"/>
              </w:tabs>
              <w:spacing w:line="360" w:lineRule="auto"/>
              <w:rPr>
                <w:rFonts w:ascii="Arial Narrow" w:hAnsi="Arial Narrow"/>
                <w:sz w:val="20"/>
                <w:szCs w:val="20"/>
              </w:rPr>
            </w:pPr>
            <w:r>
              <w:rPr>
                <w:rFonts w:ascii="Arial Narrow" w:hAnsi="Arial Narrow"/>
                <w:sz w:val="20"/>
                <w:szCs w:val="20"/>
              </w:rPr>
              <w:tab/>
            </w:r>
          </w:p>
          <w:p w14:paraId="6A05E7EF" w14:textId="77777777" w:rsidR="003934C5" w:rsidRDefault="00D674CE">
            <w:pPr>
              <w:pStyle w:val="Standard"/>
              <w:tabs>
                <w:tab w:val="left" w:leader="dot" w:pos="2586"/>
                <w:tab w:val="left" w:leader="dot" w:pos="10206"/>
              </w:tabs>
              <w:spacing w:line="360" w:lineRule="auto"/>
              <w:rPr>
                <w:rFonts w:ascii="Arial Narrow" w:hAnsi="Arial Narrow"/>
                <w:sz w:val="20"/>
                <w:szCs w:val="20"/>
              </w:rPr>
            </w:pPr>
            <w:r>
              <w:rPr>
                <w:rFonts w:ascii="Arial Narrow" w:hAnsi="Arial Narrow"/>
                <w:sz w:val="20"/>
                <w:szCs w:val="20"/>
              </w:rPr>
              <w:tab/>
            </w:r>
          </w:p>
          <w:p w14:paraId="7F9FAFE2" w14:textId="77777777" w:rsidR="003934C5" w:rsidRDefault="00D674CE">
            <w:pPr>
              <w:pStyle w:val="Standard"/>
              <w:tabs>
                <w:tab w:val="left" w:leader="dot" w:pos="2586"/>
                <w:tab w:val="left" w:leader="dot" w:pos="10206"/>
              </w:tabs>
              <w:spacing w:line="360" w:lineRule="auto"/>
              <w:rPr>
                <w:rFonts w:ascii="Arial Narrow" w:hAnsi="Arial Narrow"/>
                <w:sz w:val="20"/>
                <w:szCs w:val="20"/>
              </w:rPr>
            </w:pPr>
            <w:r>
              <w:rPr>
                <w:rFonts w:ascii="Arial Narrow" w:hAnsi="Arial Narrow"/>
                <w:sz w:val="20"/>
                <w:szCs w:val="20"/>
              </w:rPr>
              <w:tab/>
            </w:r>
          </w:p>
        </w:tc>
        <w:tc>
          <w:tcPr>
            <w:tcW w:w="3333" w:type="dxa"/>
            <w:tcMar>
              <w:top w:w="0" w:type="dxa"/>
              <w:left w:w="108" w:type="dxa"/>
              <w:bottom w:w="0" w:type="dxa"/>
              <w:right w:w="108" w:type="dxa"/>
            </w:tcMar>
          </w:tcPr>
          <w:p w14:paraId="2C2B7F2B" w14:textId="77777777" w:rsidR="003934C5" w:rsidRDefault="00D674CE">
            <w:pPr>
              <w:pStyle w:val="Standard"/>
              <w:tabs>
                <w:tab w:val="left" w:pos="3402"/>
                <w:tab w:val="left" w:leader="dot" w:pos="10206"/>
              </w:tabs>
              <w:snapToGrid w:val="0"/>
              <w:spacing w:line="360" w:lineRule="auto"/>
              <w:rPr>
                <w:rFonts w:ascii="Arial Narrow" w:hAnsi="Arial Narrow"/>
                <w:sz w:val="20"/>
                <w:szCs w:val="20"/>
              </w:rPr>
            </w:pPr>
            <w:r>
              <w:rPr>
                <w:rFonts w:ascii="Arial Narrow" w:hAnsi="Arial Narrow"/>
                <w:sz w:val="20"/>
                <w:szCs w:val="20"/>
              </w:rPr>
              <w:t>En date du</w:t>
            </w:r>
          </w:p>
          <w:p w14:paraId="1BBA5716" w14:textId="77777777" w:rsidR="003934C5" w:rsidRDefault="00D674CE">
            <w:pPr>
              <w:pStyle w:val="Standard"/>
              <w:tabs>
                <w:tab w:val="left" w:leader="dot" w:pos="2671"/>
              </w:tabs>
              <w:spacing w:line="360" w:lineRule="auto"/>
              <w:rPr>
                <w:rFonts w:ascii="Arial Narrow" w:hAnsi="Arial Narrow"/>
                <w:sz w:val="20"/>
                <w:szCs w:val="20"/>
              </w:rPr>
            </w:pPr>
            <w:r>
              <w:rPr>
                <w:rFonts w:ascii="Arial Narrow" w:hAnsi="Arial Narrow"/>
                <w:sz w:val="20"/>
                <w:szCs w:val="20"/>
              </w:rPr>
              <w:tab/>
            </w:r>
          </w:p>
          <w:p w14:paraId="56AB9EE3" w14:textId="77777777" w:rsidR="003934C5" w:rsidRDefault="00D674CE">
            <w:pPr>
              <w:pStyle w:val="Standard"/>
              <w:tabs>
                <w:tab w:val="left" w:leader="dot" w:pos="2671"/>
              </w:tabs>
              <w:spacing w:line="360" w:lineRule="auto"/>
              <w:rPr>
                <w:rFonts w:ascii="Arial Narrow" w:hAnsi="Arial Narrow"/>
                <w:sz w:val="20"/>
                <w:szCs w:val="20"/>
              </w:rPr>
            </w:pPr>
            <w:r>
              <w:rPr>
                <w:rFonts w:ascii="Arial Narrow" w:hAnsi="Arial Narrow"/>
                <w:sz w:val="20"/>
                <w:szCs w:val="20"/>
              </w:rPr>
              <w:tab/>
            </w:r>
          </w:p>
          <w:p w14:paraId="10FB57A3" w14:textId="5EE7C7AA" w:rsidR="003934C5" w:rsidRDefault="005A4AC5">
            <w:pPr>
              <w:pStyle w:val="Standard"/>
              <w:tabs>
                <w:tab w:val="left" w:leader="dot" w:pos="2671"/>
              </w:tabs>
              <w:spacing w:line="360" w:lineRule="auto"/>
              <w:rPr>
                <w:rFonts w:ascii="Arial Narrow" w:hAnsi="Arial Narrow"/>
                <w:sz w:val="20"/>
                <w:szCs w:val="20"/>
              </w:rPr>
            </w:pPr>
            <w:r>
              <w:rPr>
                <w:rFonts w:ascii="Arial Narrow" w:hAnsi="Arial Narrow"/>
                <w:sz w:val="20"/>
                <w:szCs w:val="20"/>
              </w:rPr>
              <w:tab/>
            </w:r>
          </w:p>
        </w:tc>
      </w:tr>
    </w:tbl>
    <w:p w14:paraId="0A24C687" w14:textId="77777777" w:rsidR="00D030EC" w:rsidRDefault="00D674CE" w:rsidP="00D030EC">
      <w:pPr>
        <w:pStyle w:val="Standard"/>
        <w:tabs>
          <w:tab w:val="left" w:pos="3425"/>
          <w:tab w:val="left" w:leader="dot" w:pos="10229"/>
        </w:tabs>
        <w:spacing w:after="0"/>
        <w:rPr>
          <w:rFonts w:ascii="Arial" w:eastAsia="SimSun" w:hAnsi="Arial" w:cs="Arial"/>
          <w:color w:val="474747"/>
          <w:sz w:val="24"/>
          <w:szCs w:val="24"/>
          <w:shd w:val="clear" w:color="auto" w:fill="FFFFFF"/>
          <w:lang w:bidi="hi-IN"/>
        </w:rPr>
      </w:pPr>
      <w:r>
        <w:rPr>
          <w:rFonts w:ascii="Arial Narrow" w:hAnsi="Arial Narrow"/>
          <w:b/>
          <w:sz w:val="20"/>
          <w:szCs w:val="20"/>
        </w:rPr>
        <w:t>Votre association est-elle reconnue d’utilité publique ?</w:t>
      </w:r>
      <w:r w:rsidR="00D030EC" w:rsidRPr="00D030EC">
        <w:rPr>
          <w:rFonts w:ascii="Arial" w:eastAsia="SimSun" w:hAnsi="Arial" w:cs="Arial"/>
          <w:color w:val="474747"/>
          <w:sz w:val="24"/>
          <w:szCs w:val="24"/>
          <w:shd w:val="clear" w:color="auto" w:fill="FFFFFF"/>
          <w:lang w:bidi="hi-IN"/>
        </w:rPr>
        <w:t xml:space="preserve"> </w:t>
      </w:r>
    </w:p>
    <w:p w14:paraId="3FA55570" w14:textId="12FCDFDC" w:rsidR="003934C5" w:rsidRDefault="00D030EC" w:rsidP="00D030EC">
      <w:pPr>
        <w:pStyle w:val="Standard"/>
        <w:tabs>
          <w:tab w:val="left" w:pos="3425"/>
          <w:tab w:val="left" w:leader="dot" w:pos="10229"/>
        </w:tabs>
        <w:spacing w:line="240" w:lineRule="auto"/>
        <w:rPr>
          <w:sz w:val="20"/>
          <w:szCs w:val="20"/>
        </w:rPr>
      </w:pPr>
      <w:r w:rsidRPr="00D030EC">
        <w:rPr>
          <w:rFonts w:ascii="Arial Narrow" w:hAnsi="Arial Narrow"/>
          <w:b/>
          <w:sz w:val="20"/>
          <w:szCs w:val="20"/>
        </w:rPr>
        <w:t>Une association reconnue d'utilité publique (ARUP) est une organisation dont l'action bénéficie à l'ensemble de la société et qui exerce des missions d'intérêt général dans des domaines variés comme le social, l'éducation, la culture, la santé ou encore l'environnement.</w:t>
      </w:r>
    </w:p>
    <w:p w14:paraId="44CB8194" w14:textId="77777777" w:rsidR="003934C5" w:rsidRDefault="00D674CE">
      <w:pPr>
        <w:pStyle w:val="Standard"/>
        <w:tabs>
          <w:tab w:val="left" w:pos="3404"/>
          <w:tab w:val="left" w:leader="dot" w:pos="10206"/>
        </w:tabs>
        <w:rPr>
          <w:sz w:val="20"/>
          <w:szCs w:val="20"/>
        </w:rPr>
      </w:pPr>
      <w:r>
        <w:rPr>
          <w:rFonts w:ascii="Wingdings 2" w:hAnsi="Wingdings 2"/>
          <w:sz w:val="20"/>
          <w:szCs w:val="20"/>
        </w:rPr>
        <w:t></w:t>
      </w:r>
      <w:r>
        <w:rPr>
          <w:rFonts w:ascii="Arial Narrow" w:hAnsi="Arial Narrow"/>
          <w:sz w:val="20"/>
          <w:szCs w:val="20"/>
        </w:rPr>
        <w:t xml:space="preserve"> Non</w:t>
      </w:r>
      <w:r>
        <w:rPr>
          <w:rFonts w:ascii="Arial Narrow" w:hAnsi="Arial Narrow"/>
          <w:sz w:val="20"/>
          <w:szCs w:val="20"/>
        </w:rPr>
        <w:tab/>
      </w:r>
      <w:r>
        <w:rPr>
          <w:rFonts w:ascii="Wingdings 2" w:hAnsi="Wingdings 2"/>
          <w:sz w:val="20"/>
          <w:szCs w:val="20"/>
        </w:rPr>
        <w:t></w:t>
      </w:r>
      <w:r>
        <w:rPr>
          <w:rFonts w:ascii="Arial Narrow" w:hAnsi="Arial Narrow"/>
          <w:sz w:val="20"/>
          <w:szCs w:val="20"/>
        </w:rPr>
        <w:t xml:space="preserve"> Oui </w:t>
      </w:r>
      <w:r>
        <w:rPr>
          <w:rFonts w:ascii="Arial Narrow" w:hAnsi="Arial Narrow"/>
          <w:i/>
          <w:sz w:val="20"/>
          <w:szCs w:val="20"/>
        </w:rPr>
        <w:t>(en ce cas vous précisez depuis quelle date)</w:t>
      </w:r>
    </w:p>
    <w:p w14:paraId="4E36E714" w14:textId="77777777" w:rsidR="003934C5" w:rsidRDefault="00D674CE">
      <w:pPr>
        <w:pStyle w:val="Standard"/>
        <w:tabs>
          <w:tab w:val="left" w:pos="3402"/>
          <w:tab w:val="left" w:leader="dot" w:pos="10206"/>
        </w:tabs>
        <w:spacing w:line="360" w:lineRule="auto"/>
        <w:rPr>
          <w:rFonts w:ascii="Arial Narrow" w:hAnsi="Arial Narrow"/>
          <w:i/>
          <w:sz w:val="20"/>
          <w:szCs w:val="20"/>
        </w:rPr>
      </w:pPr>
      <w:r>
        <w:rPr>
          <w:rFonts w:ascii="Arial Narrow" w:hAnsi="Arial Narrow"/>
          <w:i/>
          <w:sz w:val="20"/>
          <w:szCs w:val="20"/>
        </w:rPr>
        <w:tab/>
      </w:r>
      <w:r>
        <w:rPr>
          <w:rFonts w:ascii="Arial Narrow" w:hAnsi="Arial Narrow"/>
          <w:i/>
          <w:sz w:val="20"/>
          <w:szCs w:val="20"/>
        </w:rPr>
        <w:tab/>
      </w:r>
    </w:p>
    <w:p w14:paraId="2B4BBBB7" w14:textId="04D5F805" w:rsidR="003934C5" w:rsidRDefault="00D674CE">
      <w:pPr>
        <w:pStyle w:val="Standard"/>
        <w:tabs>
          <w:tab w:val="left" w:pos="3437"/>
          <w:tab w:val="left" w:leader="dot" w:pos="10241"/>
        </w:tabs>
        <w:spacing w:line="360" w:lineRule="auto"/>
        <w:ind w:left="35"/>
        <w:rPr>
          <w:sz w:val="20"/>
          <w:szCs w:val="20"/>
        </w:rPr>
      </w:pPr>
      <w:r>
        <w:rPr>
          <w:rFonts w:ascii="Arial Narrow" w:hAnsi="Arial Narrow"/>
          <w:b/>
          <w:sz w:val="20"/>
          <w:szCs w:val="20"/>
        </w:rPr>
        <w:t xml:space="preserve">Votre association </w:t>
      </w:r>
      <w:r w:rsidR="0027712E">
        <w:rPr>
          <w:rFonts w:ascii="Arial Narrow" w:hAnsi="Arial Narrow"/>
          <w:b/>
          <w:sz w:val="20"/>
          <w:szCs w:val="20"/>
        </w:rPr>
        <w:t>dispose-t</w:t>
      </w:r>
      <w:r>
        <w:rPr>
          <w:rFonts w:ascii="Arial Narrow" w:hAnsi="Arial Narrow"/>
          <w:b/>
          <w:sz w:val="20"/>
          <w:szCs w:val="20"/>
        </w:rPr>
        <w:t>-elle d’un commissaire aux comptes ?</w:t>
      </w:r>
    </w:p>
    <w:p w14:paraId="136D1FF8" w14:textId="77777777" w:rsidR="003934C5" w:rsidRDefault="00D674CE">
      <w:pPr>
        <w:pStyle w:val="Standard"/>
        <w:tabs>
          <w:tab w:val="left" w:pos="3402"/>
          <w:tab w:val="left" w:leader="dot" w:pos="10206"/>
        </w:tabs>
        <w:rPr>
          <w:sz w:val="20"/>
          <w:szCs w:val="20"/>
        </w:rPr>
      </w:pPr>
      <w:r>
        <w:rPr>
          <w:rFonts w:ascii="Wingdings 2" w:hAnsi="Wingdings 2"/>
          <w:sz w:val="20"/>
          <w:szCs w:val="20"/>
        </w:rPr>
        <w:t></w:t>
      </w:r>
      <w:r>
        <w:rPr>
          <w:rFonts w:ascii="Arial Narrow" w:hAnsi="Arial Narrow"/>
          <w:sz w:val="20"/>
          <w:szCs w:val="20"/>
        </w:rPr>
        <w:t xml:space="preserve"> Non</w:t>
      </w:r>
      <w:r>
        <w:rPr>
          <w:rFonts w:ascii="Arial Narrow" w:hAnsi="Arial Narrow"/>
          <w:sz w:val="20"/>
          <w:szCs w:val="20"/>
        </w:rPr>
        <w:tab/>
      </w:r>
      <w:r>
        <w:rPr>
          <w:rFonts w:ascii="Wingdings 2" w:hAnsi="Wingdings 2"/>
          <w:sz w:val="20"/>
          <w:szCs w:val="20"/>
        </w:rPr>
        <w:t></w:t>
      </w:r>
      <w:r>
        <w:rPr>
          <w:rFonts w:ascii="Arial Narrow" w:hAnsi="Arial Narrow"/>
          <w:sz w:val="20"/>
          <w:szCs w:val="20"/>
        </w:rPr>
        <w:t xml:space="preserve"> Oui </w:t>
      </w:r>
      <w:r>
        <w:rPr>
          <w:rFonts w:ascii="Arial Narrow" w:hAnsi="Arial Narrow"/>
          <w:i/>
          <w:sz w:val="20"/>
          <w:szCs w:val="20"/>
        </w:rPr>
        <w:t>(en ce cas vous précisez ses coordonnées)</w:t>
      </w:r>
    </w:p>
    <w:p w14:paraId="5C702151" w14:textId="77777777" w:rsidR="003934C5" w:rsidRDefault="00D674CE">
      <w:pPr>
        <w:pStyle w:val="Standard"/>
        <w:tabs>
          <w:tab w:val="left" w:pos="3402"/>
          <w:tab w:val="left" w:leader="dot" w:pos="10206"/>
        </w:tabs>
        <w:spacing w:line="360" w:lineRule="auto"/>
        <w:rPr>
          <w:rFonts w:ascii="Arial Narrow" w:hAnsi="Arial Narrow"/>
          <w:i/>
          <w:sz w:val="20"/>
          <w:szCs w:val="20"/>
        </w:rPr>
      </w:pPr>
      <w:r>
        <w:rPr>
          <w:rFonts w:ascii="Arial Narrow" w:hAnsi="Arial Narrow"/>
          <w:i/>
          <w:sz w:val="20"/>
          <w:szCs w:val="20"/>
        </w:rPr>
        <w:tab/>
      </w:r>
      <w:r>
        <w:rPr>
          <w:rFonts w:ascii="Arial Narrow" w:hAnsi="Arial Narrow"/>
          <w:i/>
          <w:sz w:val="20"/>
          <w:szCs w:val="20"/>
        </w:rPr>
        <w:tab/>
      </w:r>
    </w:p>
    <w:p w14:paraId="54BB116B" w14:textId="77777777" w:rsidR="003934C5" w:rsidRDefault="00D674CE">
      <w:pPr>
        <w:pStyle w:val="Standard"/>
        <w:tabs>
          <w:tab w:val="left" w:pos="3437"/>
          <w:tab w:val="left" w:leader="dot" w:pos="10241"/>
        </w:tabs>
        <w:spacing w:line="360" w:lineRule="auto"/>
        <w:ind w:left="35"/>
        <w:rPr>
          <w:sz w:val="20"/>
          <w:szCs w:val="20"/>
        </w:rPr>
      </w:pPr>
      <w:r>
        <w:rPr>
          <w:rFonts w:ascii="Arial Narrow" w:hAnsi="Arial Narrow"/>
          <w:b/>
          <w:sz w:val="20"/>
          <w:szCs w:val="20"/>
        </w:rPr>
        <w:t>Votre association a-t-elle signé une convention avec :</w:t>
      </w:r>
    </w:p>
    <w:p w14:paraId="27980C6A" w14:textId="3997B441" w:rsidR="003934C5" w:rsidRDefault="00D674CE">
      <w:pPr>
        <w:pStyle w:val="Standard"/>
        <w:tabs>
          <w:tab w:val="left" w:pos="3381"/>
          <w:tab w:val="left" w:leader="dot" w:pos="10206"/>
        </w:tabs>
        <w:rPr>
          <w:rFonts w:ascii="Arial Narrow" w:hAnsi="Arial Narrow"/>
          <w:b/>
          <w:sz w:val="20"/>
          <w:szCs w:val="20"/>
        </w:rPr>
      </w:pPr>
      <w:r>
        <w:rPr>
          <w:rFonts w:ascii="Arial Narrow" w:hAnsi="Arial Narrow"/>
          <w:b/>
          <w:sz w:val="20"/>
          <w:szCs w:val="20"/>
        </w:rPr>
        <w:t xml:space="preserve">La ville de </w:t>
      </w:r>
      <w:r w:rsidR="0027712E">
        <w:rPr>
          <w:rFonts w:ascii="Arial Narrow" w:hAnsi="Arial Narrow"/>
          <w:b/>
          <w:sz w:val="20"/>
          <w:szCs w:val="20"/>
        </w:rPr>
        <w:t>BRIARE</w:t>
      </w:r>
      <w:r>
        <w:rPr>
          <w:rFonts w:ascii="Arial Narrow" w:hAnsi="Arial Narrow"/>
          <w:b/>
          <w:sz w:val="20"/>
          <w:szCs w:val="20"/>
        </w:rPr>
        <w:t xml:space="preserve"> ?</w:t>
      </w:r>
      <w:r>
        <w:rPr>
          <w:rFonts w:ascii="Arial Narrow" w:hAnsi="Arial Narrow"/>
          <w:b/>
          <w:sz w:val="20"/>
          <w:szCs w:val="20"/>
        </w:rPr>
        <w:tab/>
        <w:t>D’autres organismes publics ?</w:t>
      </w:r>
    </w:p>
    <w:p w14:paraId="0F21107C" w14:textId="77777777" w:rsidR="003934C5" w:rsidRDefault="00D674CE">
      <w:pPr>
        <w:pStyle w:val="Standard"/>
        <w:tabs>
          <w:tab w:val="left" w:pos="3448"/>
          <w:tab w:val="left" w:leader="dot" w:pos="10252"/>
        </w:tabs>
        <w:ind w:left="46"/>
        <w:rPr>
          <w:sz w:val="20"/>
          <w:szCs w:val="20"/>
        </w:rPr>
      </w:pPr>
      <w:r>
        <w:rPr>
          <w:rFonts w:ascii="Wingdings 2" w:hAnsi="Wingdings 2"/>
          <w:sz w:val="20"/>
          <w:szCs w:val="20"/>
        </w:rPr>
        <w:t></w:t>
      </w:r>
      <w:r>
        <w:rPr>
          <w:rFonts w:ascii="Arial Narrow" w:hAnsi="Arial Narrow"/>
          <w:sz w:val="20"/>
          <w:szCs w:val="20"/>
        </w:rPr>
        <w:t xml:space="preserve"> Non</w:t>
      </w:r>
      <w:r>
        <w:rPr>
          <w:rFonts w:ascii="Arial Narrow" w:hAnsi="Arial Narrow"/>
          <w:sz w:val="20"/>
          <w:szCs w:val="20"/>
        </w:rPr>
        <w:tab/>
      </w:r>
      <w:r>
        <w:rPr>
          <w:rFonts w:ascii="Wingdings 2" w:hAnsi="Wingdings 2"/>
          <w:sz w:val="20"/>
          <w:szCs w:val="20"/>
        </w:rPr>
        <w:t></w:t>
      </w:r>
      <w:r>
        <w:rPr>
          <w:rFonts w:ascii="Arial Narrow" w:hAnsi="Arial Narrow"/>
          <w:sz w:val="20"/>
          <w:szCs w:val="20"/>
        </w:rPr>
        <w:t xml:space="preserve"> </w:t>
      </w:r>
      <w:proofErr w:type="spellStart"/>
      <w:r>
        <w:rPr>
          <w:rFonts w:ascii="Arial Narrow" w:hAnsi="Arial Narrow"/>
          <w:sz w:val="20"/>
          <w:szCs w:val="20"/>
        </w:rPr>
        <w:t>Non</w:t>
      </w:r>
      <w:proofErr w:type="spellEnd"/>
    </w:p>
    <w:p w14:paraId="02820D96" w14:textId="157FD668" w:rsidR="003934C5" w:rsidRDefault="00D674CE">
      <w:pPr>
        <w:pStyle w:val="Standard"/>
        <w:tabs>
          <w:tab w:val="left" w:pos="3402"/>
          <w:tab w:val="left" w:leader="dot" w:pos="10206"/>
        </w:tabs>
        <w:rPr>
          <w:sz w:val="20"/>
          <w:szCs w:val="20"/>
        </w:rPr>
      </w:pPr>
      <w:r>
        <w:rPr>
          <w:rFonts w:ascii="Arial Narrow" w:hAnsi="Arial Narrow"/>
          <w:sz w:val="20"/>
          <w:szCs w:val="20"/>
        </w:rPr>
        <w:t xml:space="preserve"> </w:t>
      </w:r>
      <w:r>
        <w:rPr>
          <w:rFonts w:ascii="Wingdings 2" w:hAnsi="Wingdings 2"/>
          <w:sz w:val="20"/>
          <w:szCs w:val="20"/>
        </w:rPr>
        <w:t></w:t>
      </w:r>
      <w:r>
        <w:rPr>
          <w:rFonts w:ascii="Arial Narrow" w:hAnsi="Arial Narrow"/>
          <w:sz w:val="20"/>
          <w:szCs w:val="20"/>
        </w:rPr>
        <w:t xml:space="preserve"> Oui </w:t>
      </w:r>
      <w:r>
        <w:rPr>
          <w:rFonts w:ascii="Arial Narrow" w:hAnsi="Arial Narrow"/>
          <w:sz w:val="20"/>
          <w:szCs w:val="20"/>
        </w:rPr>
        <w:tab/>
      </w:r>
      <w:r w:rsidR="0099760D">
        <w:rPr>
          <w:rFonts w:ascii="Arial Narrow" w:hAnsi="Arial Narrow"/>
          <w:sz w:val="20"/>
          <w:szCs w:val="20"/>
        </w:rPr>
        <w:t xml:space="preserve"> </w:t>
      </w:r>
      <w:r>
        <w:rPr>
          <w:rFonts w:ascii="Wingdings 2" w:hAnsi="Wingdings 2"/>
          <w:sz w:val="20"/>
          <w:szCs w:val="20"/>
        </w:rPr>
        <w:t></w:t>
      </w:r>
      <w:r>
        <w:rPr>
          <w:rFonts w:ascii="Arial Narrow" w:hAnsi="Arial Narrow"/>
          <w:sz w:val="20"/>
          <w:szCs w:val="20"/>
        </w:rPr>
        <w:t xml:space="preserve"> </w:t>
      </w:r>
      <w:proofErr w:type="spellStart"/>
      <w:r>
        <w:rPr>
          <w:rFonts w:ascii="Arial Narrow" w:hAnsi="Arial Narrow"/>
          <w:sz w:val="20"/>
          <w:szCs w:val="20"/>
        </w:rPr>
        <w:t>Oui</w:t>
      </w:r>
      <w:proofErr w:type="spellEnd"/>
      <w:r>
        <w:rPr>
          <w:rFonts w:ascii="Arial Narrow" w:hAnsi="Arial Narrow"/>
          <w:sz w:val="20"/>
          <w:szCs w:val="20"/>
        </w:rPr>
        <w:t xml:space="preserve"> </w:t>
      </w:r>
      <w:r>
        <w:rPr>
          <w:rFonts w:ascii="Arial Narrow" w:hAnsi="Arial Narrow"/>
          <w:i/>
          <w:sz w:val="20"/>
          <w:szCs w:val="20"/>
        </w:rPr>
        <w:t>(en ce cas précisez leur identité)</w:t>
      </w:r>
    </w:p>
    <w:p w14:paraId="524FF13B" w14:textId="21992235" w:rsidR="003934C5" w:rsidRDefault="003934C5" w:rsidP="005A4AC5">
      <w:pPr>
        <w:pStyle w:val="Standard"/>
        <w:tabs>
          <w:tab w:val="left" w:pos="5387"/>
          <w:tab w:val="left" w:leader="dot" w:pos="12156"/>
          <w:tab w:val="left" w:leader="dot" w:pos="12191"/>
        </w:tabs>
        <w:rPr>
          <w:rFonts w:ascii="Arial Narrow" w:hAnsi="Arial Narrow"/>
          <w:i/>
          <w:sz w:val="20"/>
          <w:szCs w:val="20"/>
        </w:rPr>
      </w:pPr>
    </w:p>
    <w:p w14:paraId="5FE6580C" w14:textId="77777777" w:rsidR="003934C5" w:rsidRDefault="00D674CE">
      <w:pPr>
        <w:pStyle w:val="Standard"/>
        <w:tabs>
          <w:tab w:val="left" w:pos="3414"/>
          <w:tab w:val="left" w:leader="dot" w:pos="10218"/>
        </w:tabs>
        <w:spacing w:line="360" w:lineRule="auto"/>
        <w:ind w:left="12"/>
        <w:rPr>
          <w:rFonts w:ascii="Arial Narrow" w:hAnsi="Arial Narrow"/>
          <w:b/>
          <w:sz w:val="20"/>
          <w:szCs w:val="20"/>
        </w:rPr>
      </w:pPr>
      <w:r>
        <w:rPr>
          <w:rFonts w:ascii="Arial Narrow" w:hAnsi="Arial Narrow"/>
          <w:b/>
          <w:sz w:val="20"/>
          <w:szCs w:val="20"/>
        </w:rPr>
        <w:t>Votre association est-elle membre d’autres associations ou personnes morales ?</w:t>
      </w:r>
    </w:p>
    <w:p w14:paraId="22CCBF9E" w14:textId="77777777" w:rsidR="003934C5" w:rsidRDefault="00D674CE">
      <w:pPr>
        <w:pStyle w:val="Standard"/>
        <w:tabs>
          <w:tab w:val="left" w:pos="104"/>
          <w:tab w:val="left" w:pos="3461"/>
          <w:tab w:val="left" w:leader="dot" w:pos="10252"/>
        </w:tabs>
        <w:ind w:left="46"/>
        <w:rPr>
          <w:sz w:val="20"/>
          <w:szCs w:val="20"/>
        </w:rPr>
      </w:pPr>
      <w:r>
        <w:rPr>
          <w:rFonts w:ascii="Arial Narrow" w:hAnsi="Arial Narrow"/>
          <w:b/>
          <w:sz w:val="20"/>
          <w:szCs w:val="20"/>
        </w:rPr>
        <w:tab/>
      </w:r>
      <w:r>
        <w:rPr>
          <w:rFonts w:ascii="Wingdings 2" w:hAnsi="Wingdings 2"/>
          <w:sz w:val="20"/>
          <w:szCs w:val="20"/>
        </w:rPr>
        <w:t></w:t>
      </w:r>
      <w:r>
        <w:rPr>
          <w:rFonts w:ascii="Arial Narrow" w:hAnsi="Arial Narrow"/>
          <w:sz w:val="20"/>
          <w:szCs w:val="20"/>
        </w:rPr>
        <w:t xml:space="preserve"> Non</w:t>
      </w:r>
      <w:r>
        <w:rPr>
          <w:rFonts w:ascii="Arial Narrow" w:hAnsi="Arial Narrow"/>
          <w:sz w:val="20"/>
          <w:szCs w:val="20"/>
        </w:rPr>
        <w:tab/>
      </w:r>
      <w:r>
        <w:rPr>
          <w:rFonts w:ascii="Wingdings 2" w:hAnsi="Wingdings 2"/>
          <w:sz w:val="20"/>
          <w:szCs w:val="20"/>
        </w:rPr>
        <w:t></w:t>
      </w:r>
      <w:r>
        <w:rPr>
          <w:rFonts w:ascii="Arial Narrow" w:hAnsi="Arial Narrow"/>
          <w:sz w:val="20"/>
          <w:szCs w:val="20"/>
        </w:rPr>
        <w:t xml:space="preserve"> Oui </w:t>
      </w:r>
      <w:r>
        <w:rPr>
          <w:rFonts w:ascii="Arial Narrow" w:hAnsi="Arial Narrow"/>
          <w:i/>
          <w:sz w:val="20"/>
          <w:szCs w:val="20"/>
        </w:rPr>
        <w:t>(en ce cas précisez leur identité)</w:t>
      </w:r>
    </w:p>
    <w:p w14:paraId="23DFE286" w14:textId="77777777" w:rsidR="003934C5" w:rsidRDefault="00D674CE">
      <w:pPr>
        <w:pStyle w:val="Standard"/>
        <w:tabs>
          <w:tab w:val="left" w:pos="104"/>
          <w:tab w:val="left" w:pos="3461"/>
          <w:tab w:val="left" w:leader="dot" w:pos="10252"/>
        </w:tabs>
        <w:ind w:left="46"/>
        <w:rPr>
          <w:sz w:val="20"/>
          <w:szCs w:val="20"/>
        </w:rPr>
      </w:pPr>
      <w:r>
        <w:rPr>
          <w:rFonts w:ascii="Arial Narrow" w:hAnsi="Arial Narrow"/>
          <w:i/>
          <w:sz w:val="20"/>
          <w:szCs w:val="20"/>
        </w:rPr>
        <w:tab/>
      </w:r>
      <w:r>
        <w:rPr>
          <w:rFonts w:ascii="Arial Narrow" w:hAnsi="Arial Narrow"/>
          <w:i/>
          <w:sz w:val="20"/>
          <w:szCs w:val="20"/>
        </w:rPr>
        <w:tab/>
      </w:r>
      <w:r>
        <w:rPr>
          <w:rFonts w:ascii="Arial Narrow" w:hAnsi="Arial Narrow"/>
          <w:sz w:val="20"/>
          <w:szCs w:val="20"/>
        </w:rPr>
        <w:tab/>
      </w:r>
    </w:p>
    <w:p w14:paraId="5F01E527" w14:textId="77777777" w:rsidR="003934C5" w:rsidRDefault="00D674CE">
      <w:pPr>
        <w:pStyle w:val="Standard"/>
        <w:tabs>
          <w:tab w:val="left" w:pos="3437"/>
          <w:tab w:val="left" w:leader="dot" w:pos="10241"/>
        </w:tabs>
        <w:spacing w:line="360" w:lineRule="auto"/>
        <w:ind w:left="35"/>
        <w:rPr>
          <w:rFonts w:ascii="Arial Narrow" w:hAnsi="Arial Narrow"/>
          <w:b/>
          <w:sz w:val="20"/>
          <w:szCs w:val="20"/>
        </w:rPr>
      </w:pPr>
      <w:r>
        <w:rPr>
          <w:rFonts w:ascii="Arial Narrow" w:hAnsi="Arial Narrow"/>
          <w:b/>
          <w:sz w:val="20"/>
          <w:szCs w:val="20"/>
        </w:rPr>
        <w:t>Des personnes morales sont-elles membres de votre association ?</w:t>
      </w:r>
    </w:p>
    <w:p w14:paraId="66C0E507" w14:textId="77777777" w:rsidR="003934C5" w:rsidRDefault="00D674CE">
      <w:pPr>
        <w:pStyle w:val="Standard"/>
        <w:tabs>
          <w:tab w:val="left" w:pos="3448"/>
          <w:tab w:val="left" w:leader="dot" w:pos="10252"/>
        </w:tabs>
        <w:ind w:left="46"/>
        <w:rPr>
          <w:sz w:val="20"/>
          <w:szCs w:val="20"/>
        </w:rPr>
      </w:pPr>
      <w:r>
        <w:rPr>
          <w:rFonts w:ascii="Wingdings 2" w:hAnsi="Wingdings 2"/>
          <w:sz w:val="20"/>
          <w:szCs w:val="20"/>
        </w:rPr>
        <w:t></w:t>
      </w:r>
      <w:r>
        <w:rPr>
          <w:rFonts w:ascii="Arial Narrow" w:hAnsi="Arial Narrow"/>
          <w:sz w:val="20"/>
          <w:szCs w:val="20"/>
        </w:rPr>
        <w:t xml:space="preserve"> Non</w:t>
      </w:r>
      <w:r>
        <w:rPr>
          <w:rFonts w:ascii="Arial Narrow" w:hAnsi="Arial Narrow"/>
          <w:sz w:val="20"/>
          <w:szCs w:val="20"/>
        </w:rPr>
        <w:tab/>
      </w:r>
      <w:r>
        <w:rPr>
          <w:rFonts w:ascii="Wingdings 2" w:hAnsi="Wingdings 2"/>
          <w:sz w:val="20"/>
          <w:szCs w:val="20"/>
        </w:rPr>
        <w:t></w:t>
      </w:r>
      <w:r>
        <w:rPr>
          <w:rFonts w:ascii="Arial Narrow" w:hAnsi="Arial Narrow"/>
          <w:sz w:val="20"/>
          <w:szCs w:val="20"/>
        </w:rPr>
        <w:t xml:space="preserve"> Oui </w:t>
      </w:r>
      <w:r>
        <w:rPr>
          <w:rFonts w:ascii="Arial Narrow" w:hAnsi="Arial Narrow"/>
          <w:i/>
          <w:sz w:val="20"/>
          <w:szCs w:val="20"/>
        </w:rPr>
        <w:t>(en ce cas précisez leur identité)</w:t>
      </w:r>
    </w:p>
    <w:p w14:paraId="111F31E9" w14:textId="7CE39E38" w:rsidR="005A4AC5" w:rsidRDefault="005A4AC5">
      <w:pPr>
        <w:rPr>
          <w:rFonts w:ascii="Cambria" w:eastAsia="Calibri" w:hAnsi="Cambria" w:cs="Cambria"/>
          <w:b/>
          <w:sz w:val="28"/>
          <w:szCs w:val="22"/>
          <w:lang w:bidi="ar-SA"/>
        </w:rPr>
      </w:pPr>
      <w:r>
        <w:rPr>
          <w:rFonts w:ascii="Cambria" w:hAnsi="Cambria" w:cs="Cambria"/>
          <w:b/>
          <w:sz w:val="28"/>
        </w:rPr>
        <w:br w:type="page"/>
      </w:r>
    </w:p>
    <w:p w14:paraId="62996325" w14:textId="77777777" w:rsidR="009640FD" w:rsidRDefault="009640FD">
      <w:pPr>
        <w:pStyle w:val="Standard"/>
        <w:tabs>
          <w:tab w:val="left" w:pos="5387"/>
          <w:tab w:val="left" w:leader="dot" w:pos="12191"/>
        </w:tabs>
        <w:spacing w:after="0" w:line="360" w:lineRule="auto"/>
        <w:ind w:left="1985"/>
        <w:rPr>
          <w:rFonts w:ascii="Cambria" w:hAnsi="Cambria" w:cs="Cambria"/>
          <w:b/>
          <w:sz w:val="28"/>
        </w:rPr>
      </w:pPr>
    </w:p>
    <w:p w14:paraId="36322F50" w14:textId="77777777" w:rsidR="009640FD" w:rsidRDefault="009640FD">
      <w:pPr>
        <w:pStyle w:val="Standard"/>
        <w:tabs>
          <w:tab w:val="left" w:pos="5387"/>
          <w:tab w:val="left" w:leader="dot" w:pos="12191"/>
        </w:tabs>
        <w:spacing w:after="0" w:line="360" w:lineRule="auto"/>
        <w:ind w:left="1985"/>
        <w:rPr>
          <w:rFonts w:ascii="Cambria" w:hAnsi="Cambria" w:cs="Cambria"/>
          <w:b/>
          <w:sz w:val="28"/>
        </w:rPr>
      </w:pPr>
    </w:p>
    <w:p w14:paraId="635A285E" w14:textId="207F66CF" w:rsidR="003934C5" w:rsidRPr="0012484B" w:rsidRDefault="00D674CE">
      <w:pPr>
        <w:pStyle w:val="Standard"/>
        <w:tabs>
          <w:tab w:val="left" w:pos="3119"/>
        </w:tabs>
        <w:spacing w:after="0" w:line="360" w:lineRule="auto"/>
        <w:jc w:val="center"/>
        <w:rPr>
          <w:rFonts w:ascii="Cambria" w:hAnsi="Cambria" w:cs="Cambria"/>
          <w:b/>
          <w:color w:val="E36C0A" w:themeColor="accent6" w:themeShade="BF"/>
          <w:sz w:val="28"/>
        </w:rPr>
      </w:pPr>
      <w:r w:rsidRPr="0012484B">
        <w:rPr>
          <w:rFonts w:ascii="Cambria" w:hAnsi="Cambria" w:cs="Cambria"/>
          <w:b/>
          <w:color w:val="E36C0A" w:themeColor="accent6" w:themeShade="BF"/>
          <w:sz w:val="28"/>
        </w:rPr>
        <w:t xml:space="preserve">Manifestations </w:t>
      </w:r>
      <w:r w:rsidR="006D729F" w:rsidRPr="0012484B">
        <w:rPr>
          <w:rFonts w:ascii="Cambria" w:hAnsi="Cambria" w:cs="Cambria"/>
          <w:b/>
          <w:color w:val="E36C0A" w:themeColor="accent6" w:themeShade="BF"/>
          <w:sz w:val="28"/>
        </w:rPr>
        <w:t xml:space="preserve">organisées </w:t>
      </w:r>
      <w:r w:rsidRPr="0012484B">
        <w:rPr>
          <w:rFonts w:ascii="Cambria" w:hAnsi="Cambria" w:cs="Cambria"/>
          <w:b/>
          <w:color w:val="E36C0A" w:themeColor="accent6" w:themeShade="BF"/>
          <w:sz w:val="28"/>
        </w:rPr>
        <w:t xml:space="preserve">durant l'année </w:t>
      </w:r>
      <w:r w:rsidR="00684F56" w:rsidRPr="0012484B">
        <w:rPr>
          <w:rFonts w:ascii="Cambria" w:hAnsi="Cambria" w:cs="Cambria"/>
          <w:b/>
          <w:color w:val="E36C0A" w:themeColor="accent6" w:themeShade="BF"/>
          <w:sz w:val="28"/>
        </w:rPr>
        <w:t>202</w:t>
      </w:r>
      <w:r w:rsidR="000E6DF8">
        <w:rPr>
          <w:rFonts w:ascii="Cambria" w:hAnsi="Cambria" w:cs="Cambria"/>
          <w:b/>
          <w:color w:val="E36C0A" w:themeColor="accent6" w:themeShade="BF"/>
          <w:sz w:val="28"/>
        </w:rPr>
        <w:t>6</w:t>
      </w:r>
    </w:p>
    <w:p w14:paraId="14CB8434" w14:textId="77777777" w:rsidR="003934C5" w:rsidRDefault="003934C5">
      <w:pPr>
        <w:pStyle w:val="Standard"/>
        <w:tabs>
          <w:tab w:val="left" w:pos="3119"/>
        </w:tabs>
        <w:spacing w:after="0" w:line="360" w:lineRule="auto"/>
        <w:rPr>
          <w:rFonts w:ascii="Cambria" w:hAnsi="Cambria" w:cs="Cambria"/>
          <w:b/>
          <w:sz w:val="28"/>
        </w:rPr>
      </w:pPr>
    </w:p>
    <w:p w14:paraId="0EC3F7B3" w14:textId="2338984A" w:rsidR="003934C5" w:rsidRDefault="00D674CE" w:rsidP="00963E14">
      <w:pPr>
        <w:pStyle w:val="Standard"/>
        <w:tabs>
          <w:tab w:val="left" w:pos="3119"/>
          <w:tab w:val="left" w:pos="8080"/>
        </w:tabs>
        <w:spacing w:after="0" w:line="360" w:lineRule="auto"/>
      </w:pPr>
      <w:r>
        <w:rPr>
          <w:b/>
          <w:u w:val="single"/>
        </w:rPr>
        <w:t>Votre association a-t-elle participé à des manifestations locales</w:t>
      </w:r>
      <w:r w:rsidR="002F1F47">
        <w:rPr>
          <w:b/>
          <w:u w:val="single"/>
        </w:rPr>
        <w:t xml:space="preserve"> (CCBLP*)</w:t>
      </w:r>
      <w:r>
        <w:rPr>
          <w:b/>
          <w:u w:val="single"/>
        </w:rPr>
        <w:t> ?</w:t>
      </w:r>
      <w:bookmarkStart w:id="16" w:name="CaseACocher10"/>
      <w:bookmarkEnd w:id="16"/>
      <w:r w:rsidR="008B3A9B">
        <w:rPr>
          <w:b/>
        </w:rPr>
        <w:t xml:space="preserve">         </w:t>
      </w:r>
      <w:r>
        <w:rPr>
          <w:b/>
        </w:rPr>
        <w:t xml:space="preserve">OUI </w:t>
      </w:r>
      <w:r>
        <w:rPr>
          <w:b/>
        </w:rPr>
        <w:tab/>
      </w:r>
      <w:bookmarkStart w:id="17" w:name="CaseACocher11"/>
      <w:bookmarkEnd w:id="17"/>
      <w:r>
        <w:rPr>
          <w:b/>
        </w:rPr>
        <w:t xml:space="preserve"> NON</w:t>
      </w:r>
    </w:p>
    <w:p w14:paraId="0F024C99" w14:textId="77777777" w:rsidR="003934C5" w:rsidRPr="00360D9E" w:rsidRDefault="003934C5">
      <w:pPr>
        <w:pStyle w:val="Standard"/>
        <w:tabs>
          <w:tab w:val="left" w:pos="3119"/>
        </w:tabs>
        <w:spacing w:after="0" w:line="360" w:lineRule="auto"/>
        <w:rPr>
          <w:bCs/>
        </w:rPr>
      </w:pPr>
    </w:p>
    <w:p w14:paraId="5B57271B" w14:textId="77777777" w:rsidR="002F1F47" w:rsidRPr="00360D9E" w:rsidRDefault="002F1F47">
      <w:pPr>
        <w:pStyle w:val="Standard"/>
        <w:tabs>
          <w:tab w:val="left" w:pos="3119"/>
        </w:tabs>
        <w:spacing w:after="0" w:line="360" w:lineRule="auto"/>
        <w:rPr>
          <w:bCs/>
        </w:rPr>
      </w:pPr>
    </w:p>
    <w:p w14:paraId="1BC7333C" w14:textId="77777777" w:rsidR="002F1F47" w:rsidRPr="00360D9E" w:rsidRDefault="002F1F47">
      <w:pPr>
        <w:pStyle w:val="Standard"/>
        <w:tabs>
          <w:tab w:val="left" w:pos="3119"/>
        </w:tabs>
        <w:spacing w:after="0" w:line="360" w:lineRule="auto"/>
        <w:rPr>
          <w:bCs/>
        </w:rPr>
      </w:pPr>
    </w:p>
    <w:p w14:paraId="1B90F5F6" w14:textId="72208EB8" w:rsidR="002F1F47" w:rsidRPr="00360D9E" w:rsidRDefault="002F1F47">
      <w:pPr>
        <w:pStyle w:val="Standard"/>
        <w:tabs>
          <w:tab w:val="left" w:pos="3119"/>
        </w:tabs>
        <w:spacing w:after="0" w:line="360" w:lineRule="auto"/>
        <w:rPr>
          <w:bCs/>
          <w:i/>
          <w:iCs/>
          <w:sz w:val="20"/>
          <w:szCs w:val="20"/>
        </w:rPr>
      </w:pPr>
      <w:r w:rsidRPr="00360D9E">
        <w:rPr>
          <w:bCs/>
          <w:i/>
          <w:iCs/>
          <w:sz w:val="20"/>
          <w:szCs w:val="20"/>
        </w:rPr>
        <w:t>*CCBLP : Communauté de Communes Berry-Loire-Puisaye</w:t>
      </w:r>
    </w:p>
    <w:p w14:paraId="40BC3A43" w14:textId="77777777" w:rsidR="00360D9E" w:rsidRPr="00360D9E" w:rsidRDefault="00360D9E">
      <w:pPr>
        <w:pStyle w:val="Standard"/>
        <w:tabs>
          <w:tab w:val="left" w:pos="3119"/>
        </w:tabs>
        <w:spacing w:after="0" w:line="360" w:lineRule="auto"/>
        <w:rPr>
          <w:bCs/>
        </w:rPr>
      </w:pPr>
    </w:p>
    <w:p w14:paraId="55D6A921" w14:textId="0025AF21" w:rsidR="003934C5" w:rsidRDefault="00D674CE">
      <w:pPr>
        <w:pStyle w:val="Standard"/>
        <w:tabs>
          <w:tab w:val="left" w:pos="3119"/>
        </w:tabs>
        <w:spacing w:after="0" w:line="360" w:lineRule="auto"/>
      </w:pPr>
      <w:r>
        <w:rPr>
          <w:b/>
          <w:u w:val="single"/>
        </w:rPr>
        <w:t>Votre association a-t-elle participé à des manifestations organisées par la Ville ?</w:t>
      </w:r>
      <w:r>
        <w:rPr>
          <w:b/>
        </w:rPr>
        <w:t xml:space="preserve"> </w:t>
      </w:r>
      <w:r w:rsidR="008B3A9B">
        <w:rPr>
          <w:b/>
        </w:rPr>
        <w:t xml:space="preserve">        </w:t>
      </w:r>
      <w:r>
        <w:rPr>
          <w:b/>
        </w:rPr>
        <w:t xml:space="preserve">OUI </w:t>
      </w:r>
      <w:r>
        <w:rPr>
          <w:b/>
        </w:rPr>
        <w:tab/>
        <w:t xml:space="preserve"> NON</w:t>
      </w:r>
    </w:p>
    <w:p w14:paraId="272332A1" w14:textId="73520926" w:rsidR="003934C5" w:rsidRPr="0078222B" w:rsidRDefault="00206896">
      <w:pPr>
        <w:pStyle w:val="Standard"/>
        <w:tabs>
          <w:tab w:val="left" w:pos="3119"/>
        </w:tabs>
        <w:spacing w:after="0" w:line="360" w:lineRule="auto"/>
        <w:rPr>
          <w:bCs/>
        </w:rPr>
      </w:pPr>
      <w:r w:rsidRPr="0078222B">
        <w:rPr>
          <w:bCs/>
        </w:rPr>
        <w:t>Lesquelles :</w:t>
      </w:r>
    </w:p>
    <w:p w14:paraId="77076BFD" w14:textId="77777777" w:rsidR="00206896" w:rsidRPr="00360D9E" w:rsidRDefault="00206896">
      <w:pPr>
        <w:pStyle w:val="Standard"/>
        <w:tabs>
          <w:tab w:val="left" w:pos="3119"/>
        </w:tabs>
        <w:spacing w:after="0" w:line="360" w:lineRule="auto"/>
        <w:rPr>
          <w:bCs/>
        </w:rPr>
      </w:pPr>
    </w:p>
    <w:p w14:paraId="0A87EB81" w14:textId="77777777" w:rsidR="0078222B" w:rsidRPr="00360D9E" w:rsidRDefault="0078222B">
      <w:pPr>
        <w:pStyle w:val="Standard"/>
        <w:tabs>
          <w:tab w:val="left" w:pos="3119"/>
        </w:tabs>
        <w:spacing w:after="0" w:line="360" w:lineRule="auto"/>
        <w:rPr>
          <w:bCs/>
        </w:rPr>
      </w:pPr>
    </w:p>
    <w:p w14:paraId="4D8EA12F" w14:textId="77777777" w:rsidR="00206896" w:rsidRPr="00360D9E" w:rsidRDefault="00206896">
      <w:pPr>
        <w:pStyle w:val="Standard"/>
        <w:tabs>
          <w:tab w:val="left" w:pos="3119"/>
        </w:tabs>
        <w:spacing w:after="0" w:line="360" w:lineRule="auto"/>
        <w:rPr>
          <w:bCs/>
        </w:rPr>
      </w:pPr>
    </w:p>
    <w:p w14:paraId="3E7A1F06" w14:textId="6390DAB1" w:rsidR="003934C5" w:rsidRPr="00963E14" w:rsidRDefault="008B3A9B">
      <w:pPr>
        <w:pStyle w:val="Standard"/>
        <w:tabs>
          <w:tab w:val="left" w:pos="3119"/>
        </w:tabs>
        <w:spacing w:after="0" w:line="360" w:lineRule="auto"/>
        <w:rPr>
          <w:b/>
        </w:rPr>
      </w:pPr>
      <w:r>
        <w:rPr>
          <w:b/>
          <w:u w:val="single"/>
        </w:rPr>
        <w:t>Quelle est l’Implication de l’association au sein de la commune</w:t>
      </w:r>
      <w:r w:rsidR="00D674CE">
        <w:rPr>
          <w:b/>
        </w:rPr>
        <w:t> ?</w:t>
      </w:r>
      <w:r>
        <w:rPr>
          <w:b/>
        </w:rPr>
        <w:t xml:space="preserve"> </w:t>
      </w:r>
      <w:r w:rsidRPr="006D729F">
        <w:rPr>
          <w:bCs/>
        </w:rPr>
        <w:t>(</w:t>
      </w:r>
      <w:r w:rsidR="00D674CE" w:rsidRPr="006D729F">
        <w:rPr>
          <w:bCs/>
        </w:rPr>
        <w:t xml:space="preserve">Nature </w:t>
      </w:r>
      <w:r w:rsidRPr="006D729F">
        <w:rPr>
          <w:bCs/>
        </w:rPr>
        <w:t xml:space="preserve">des interventions </w:t>
      </w:r>
      <w:r w:rsidR="00684F56">
        <w:rPr>
          <w:bCs/>
        </w:rPr>
        <w:t>202</w:t>
      </w:r>
      <w:r w:rsidR="000E6DF8">
        <w:rPr>
          <w:bCs/>
        </w:rPr>
        <w:t>6</w:t>
      </w:r>
      <w:r w:rsidRPr="006D729F">
        <w:rPr>
          <w:bCs/>
        </w:rPr>
        <w:t>, date et lieux)</w:t>
      </w:r>
    </w:p>
    <w:p w14:paraId="2AC8E4E7" w14:textId="1D4A795D" w:rsidR="003934C5" w:rsidRPr="00360D9E" w:rsidRDefault="003934C5" w:rsidP="00360D9E">
      <w:pPr>
        <w:pStyle w:val="Standard"/>
        <w:tabs>
          <w:tab w:val="left" w:pos="3119"/>
        </w:tabs>
        <w:spacing w:after="0" w:line="360" w:lineRule="auto"/>
        <w:rPr>
          <w:bCs/>
        </w:rPr>
      </w:pPr>
    </w:p>
    <w:p w14:paraId="4D1EA0A7" w14:textId="2B060587" w:rsidR="006D729F" w:rsidRPr="00360D9E" w:rsidRDefault="006D729F" w:rsidP="00360D9E">
      <w:pPr>
        <w:pStyle w:val="Standard"/>
        <w:tabs>
          <w:tab w:val="left" w:pos="3119"/>
        </w:tabs>
        <w:spacing w:after="0" w:line="360" w:lineRule="auto"/>
        <w:rPr>
          <w:bCs/>
        </w:rPr>
      </w:pPr>
    </w:p>
    <w:p w14:paraId="210EE43C" w14:textId="5356A39E" w:rsidR="006D729F" w:rsidRPr="00360D9E" w:rsidRDefault="006D729F" w:rsidP="00360D9E">
      <w:pPr>
        <w:pStyle w:val="Standard"/>
        <w:tabs>
          <w:tab w:val="left" w:pos="3119"/>
        </w:tabs>
        <w:spacing w:after="0" w:line="360" w:lineRule="auto"/>
        <w:rPr>
          <w:bCs/>
        </w:rPr>
      </w:pPr>
    </w:p>
    <w:p w14:paraId="3DCFCBBA" w14:textId="67C7648D" w:rsidR="006D729F" w:rsidRPr="00360D9E" w:rsidRDefault="006D729F" w:rsidP="00360D9E">
      <w:pPr>
        <w:pStyle w:val="Standard"/>
        <w:tabs>
          <w:tab w:val="left" w:pos="3119"/>
        </w:tabs>
        <w:spacing w:after="0" w:line="360" w:lineRule="auto"/>
        <w:rPr>
          <w:bCs/>
        </w:rPr>
      </w:pPr>
    </w:p>
    <w:p w14:paraId="73B097EA" w14:textId="58C0EAA3" w:rsidR="006D729F" w:rsidRPr="00360D9E" w:rsidRDefault="006D729F" w:rsidP="00360D9E">
      <w:pPr>
        <w:pStyle w:val="Standard"/>
        <w:tabs>
          <w:tab w:val="left" w:pos="3119"/>
        </w:tabs>
        <w:spacing w:after="0" w:line="360" w:lineRule="auto"/>
        <w:rPr>
          <w:bCs/>
        </w:rPr>
      </w:pPr>
    </w:p>
    <w:p w14:paraId="7BF64827" w14:textId="77777777" w:rsidR="006D729F" w:rsidRDefault="006D729F">
      <w:pPr>
        <w:pStyle w:val="Standard"/>
        <w:tabs>
          <w:tab w:val="left" w:pos="2835"/>
        </w:tabs>
        <w:spacing w:after="0" w:line="360" w:lineRule="auto"/>
        <w:ind w:left="-284"/>
        <w:rPr>
          <w:rFonts w:ascii="Cambria" w:hAnsi="Cambria" w:cs="Cambria"/>
          <w:b/>
          <w:sz w:val="28"/>
        </w:rPr>
      </w:pPr>
    </w:p>
    <w:p w14:paraId="2D9A751C" w14:textId="266BFB52" w:rsidR="006D729F" w:rsidRPr="0012484B" w:rsidRDefault="006D729F" w:rsidP="006D729F">
      <w:pPr>
        <w:pStyle w:val="Standard"/>
        <w:tabs>
          <w:tab w:val="left" w:pos="3119"/>
        </w:tabs>
        <w:spacing w:after="0" w:line="360" w:lineRule="auto"/>
        <w:jc w:val="center"/>
        <w:rPr>
          <w:rFonts w:ascii="Cambria" w:hAnsi="Cambria" w:cs="Cambria"/>
          <w:b/>
          <w:color w:val="00B050"/>
          <w:sz w:val="28"/>
        </w:rPr>
      </w:pPr>
      <w:r w:rsidRPr="0012484B">
        <w:rPr>
          <w:rFonts w:ascii="Cambria" w:hAnsi="Cambria" w:cs="Cambria"/>
          <w:b/>
          <w:color w:val="00B050"/>
          <w:sz w:val="28"/>
        </w:rPr>
        <w:t xml:space="preserve">Manifestations prévues durant l'année </w:t>
      </w:r>
      <w:r w:rsidR="00684F56" w:rsidRPr="0012484B">
        <w:rPr>
          <w:rFonts w:ascii="Cambria" w:hAnsi="Cambria" w:cs="Cambria"/>
          <w:b/>
          <w:color w:val="00B050"/>
          <w:sz w:val="28"/>
        </w:rPr>
        <w:t>202</w:t>
      </w:r>
      <w:r w:rsidR="000E6DF8">
        <w:rPr>
          <w:rFonts w:ascii="Cambria" w:hAnsi="Cambria" w:cs="Cambria"/>
          <w:b/>
          <w:color w:val="00B050"/>
          <w:sz w:val="28"/>
        </w:rPr>
        <w:t>7</w:t>
      </w:r>
    </w:p>
    <w:p w14:paraId="081BE5F1" w14:textId="4210DE00" w:rsidR="003934C5" w:rsidRDefault="00D674CE">
      <w:pPr>
        <w:pStyle w:val="Standard"/>
        <w:tabs>
          <w:tab w:val="left" w:pos="3119"/>
        </w:tabs>
        <w:spacing w:after="0" w:line="360" w:lineRule="auto"/>
        <w:rPr>
          <w:b/>
          <w:u w:val="single"/>
        </w:rPr>
      </w:pPr>
      <w:r>
        <w:rPr>
          <w:b/>
          <w:u w:val="single"/>
        </w:rPr>
        <w:t xml:space="preserve">Calendrier prévisionnel des manifestations </w:t>
      </w:r>
      <w:r w:rsidR="00684F56">
        <w:rPr>
          <w:b/>
          <w:u w:val="single"/>
        </w:rPr>
        <w:t>202</w:t>
      </w:r>
      <w:r w:rsidR="000E6DF8">
        <w:rPr>
          <w:b/>
          <w:u w:val="single"/>
        </w:rPr>
        <w:t>7</w:t>
      </w:r>
      <w:r>
        <w:rPr>
          <w:b/>
          <w:u w:val="single"/>
        </w:rPr>
        <w:t xml:space="preserve"> : description des actions, dates, horaires, </w:t>
      </w:r>
      <w:proofErr w:type="gramStart"/>
      <w:r>
        <w:rPr>
          <w:b/>
          <w:u w:val="single"/>
        </w:rPr>
        <w:t>lieux,  etc.</w:t>
      </w:r>
      <w:proofErr w:type="gramEnd"/>
    </w:p>
    <w:p w14:paraId="3150FDAF" w14:textId="77777777" w:rsidR="003934C5" w:rsidRDefault="00D674CE">
      <w:pPr>
        <w:pStyle w:val="Standard"/>
        <w:tabs>
          <w:tab w:val="left" w:pos="715"/>
          <w:tab w:val="left" w:pos="3119"/>
        </w:tabs>
        <w:spacing w:after="0" w:line="360" w:lineRule="auto"/>
      </w:pPr>
      <w:bookmarkStart w:id="18" w:name="Texte9"/>
      <w:r>
        <w:tab/>
      </w:r>
      <w:bookmarkEnd w:id="18"/>
      <w:r>
        <w:t>-</w:t>
      </w:r>
    </w:p>
    <w:p w14:paraId="0B20DFB8" w14:textId="77777777" w:rsidR="003934C5" w:rsidRDefault="00D674CE">
      <w:pPr>
        <w:pStyle w:val="Standard"/>
      </w:pPr>
      <w:r>
        <w:tab/>
        <w:t>-</w:t>
      </w:r>
    </w:p>
    <w:p w14:paraId="073351B7" w14:textId="77777777" w:rsidR="003934C5" w:rsidRDefault="00D674CE">
      <w:pPr>
        <w:pStyle w:val="Standard"/>
      </w:pPr>
      <w:r>
        <w:tab/>
        <w:t>-</w:t>
      </w:r>
    </w:p>
    <w:p w14:paraId="56D291FA" w14:textId="77777777" w:rsidR="003934C5" w:rsidRDefault="00D674CE">
      <w:pPr>
        <w:pStyle w:val="Standard"/>
      </w:pPr>
      <w:r>
        <w:tab/>
        <w:t>-</w:t>
      </w:r>
    </w:p>
    <w:p w14:paraId="0D5161F9" w14:textId="4837284F" w:rsidR="003934C5" w:rsidRDefault="003934C5">
      <w:pPr>
        <w:pStyle w:val="Standard"/>
        <w:tabs>
          <w:tab w:val="left" w:pos="1038"/>
        </w:tabs>
      </w:pPr>
    </w:p>
    <w:p w14:paraId="06285372" w14:textId="77777777" w:rsidR="003934C5" w:rsidRDefault="003934C5">
      <w:pPr>
        <w:pStyle w:val="Standard"/>
        <w:tabs>
          <w:tab w:val="left" w:pos="1038"/>
        </w:tabs>
      </w:pPr>
    </w:p>
    <w:p w14:paraId="5415E28D" w14:textId="0712462E" w:rsidR="00C87C0A" w:rsidRDefault="00C87C0A">
      <w:pPr>
        <w:rPr>
          <w:rFonts w:ascii="Calibri" w:eastAsia="Calibri" w:hAnsi="Calibri" w:cs="Times New Roman"/>
          <w:sz w:val="22"/>
          <w:szCs w:val="22"/>
          <w:lang w:bidi="ar-SA"/>
        </w:rPr>
      </w:pPr>
      <w:r>
        <w:br w:type="page"/>
      </w:r>
    </w:p>
    <w:p w14:paraId="667526B5" w14:textId="77777777" w:rsidR="009640FD" w:rsidRDefault="009640FD">
      <w:pPr>
        <w:pStyle w:val="Standard"/>
        <w:tabs>
          <w:tab w:val="left" w:pos="1038"/>
        </w:tabs>
      </w:pPr>
    </w:p>
    <w:p w14:paraId="4C6C2428" w14:textId="77777777" w:rsidR="003934C5" w:rsidRDefault="00D674CE">
      <w:pPr>
        <w:pStyle w:val="Standard"/>
        <w:spacing w:after="0" w:line="360" w:lineRule="auto"/>
        <w:jc w:val="center"/>
        <w:rPr>
          <w:u w:val="single"/>
        </w:rPr>
      </w:pPr>
      <w:r>
        <w:rPr>
          <w:rFonts w:ascii="Cambria" w:hAnsi="Cambria" w:cs="Cambria"/>
          <w:sz w:val="28"/>
          <w:u w:val="single"/>
        </w:rPr>
        <w:t xml:space="preserve">Fiche n° 2 : </w:t>
      </w:r>
      <w:r>
        <w:rPr>
          <w:rFonts w:ascii="Cambria" w:hAnsi="Cambria" w:cs="Cambria"/>
          <w:b/>
          <w:sz w:val="28"/>
          <w:u w:val="single"/>
        </w:rPr>
        <w:t>Informations financières simplifiées</w:t>
      </w:r>
    </w:p>
    <w:p w14:paraId="6BB3F5BC" w14:textId="18190356" w:rsidR="003934C5" w:rsidRDefault="00D674CE">
      <w:pPr>
        <w:pStyle w:val="Standard"/>
        <w:spacing w:after="0" w:line="360" w:lineRule="auto"/>
        <w:jc w:val="center"/>
        <w:rPr>
          <w:rFonts w:ascii="Cambria" w:hAnsi="Cambria" w:cs="Cambria"/>
          <w:b/>
          <w:sz w:val="20"/>
          <w:szCs w:val="20"/>
        </w:rPr>
      </w:pPr>
      <w:r>
        <w:rPr>
          <w:rFonts w:ascii="Cambria" w:hAnsi="Cambria" w:cs="Cambria"/>
          <w:b/>
          <w:sz w:val="20"/>
          <w:szCs w:val="20"/>
        </w:rPr>
        <w:t xml:space="preserve">(Comptes </w:t>
      </w:r>
      <w:r w:rsidR="007C0199">
        <w:rPr>
          <w:rFonts w:ascii="Cambria" w:hAnsi="Cambria" w:cs="Cambria"/>
          <w:b/>
          <w:sz w:val="20"/>
          <w:szCs w:val="20"/>
        </w:rPr>
        <w:t xml:space="preserve">simplifiés </w:t>
      </w:r>
      <w:r>
        <w:rPr>
          <w:rFonts w:ascii="Cambria" w:hAnsi="Cambria" w:cs="Cambria"/>
          <w:b/>
          <w:sz w:val="20"/>
          <w:szCs w:val="20"/>
        </w:rPr>
        <w:t>de la dernière année clôturée et prévisionnel)</w:t>
      </w:r>
    </w:p>
    <w:p w14:paraId="4084F424" w14:textId="0BEB051F" w:rsidR="003934C5" w:rsidRDefault="003934C5" w:rsidP="00A20F13">
      <w:pPr>
        <w:pStyle w:val="Standard"/>
        <w:spacing w:after="0" w:line="360" w:lineRule="auto"/>
        <w:rPr>
          <w:rFonts w:ascii="Cambria" w:hAnsi="Cambria" w:cs="Cambria"/>
          <w:b/>
          <w:color w:val="FF3333"/>
          <w:sz w:val="16"/>
          <w:szCs w:val="16"/>
        </w:rPr>
      </w:pPr>
    </w:p>
    <w:tbl>
      <w:tblPr>
        <w:tblW w:w="10588" w:type="dxa"/>
        <w:tblCellSpacing w:w="0" w:type="dxa"/>
        <w:tblCellMar>
          <w:top w:w="15" w:type="dxa"/>
          <w:left w:w="15" w:type="dxa"/>
          <w:bottom w:w="15" w:type="dxa"/>
          <w:right w:w="15" w:type="dxa"/>
        </w:tblCellMar>
        <w:tblLook w:val="04A0" w:firstRow="1" w:lastRow="0" w:firstColumn="1" w:lastColumn="0" w:noHBand="0" w:noVBand="1"/>
      </w:tblPr>
      <w:tblGrid>
        <w:gridCol w:w="3805"/>
        <w:gridCol w:w="1559"/>
        <w:gridCol w:w="3118"/>
        <w:gridCol w:w="2106"/>
      </w:tblGrid>
      <w:tr w:rsidR="00C47F1D" w:rsidRPr="00D674CE" w14:paraId="1BB4734B" w14:textId="77777777" w:rsidTr="00C87C0A">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FFCC00"/>
            <w:hideMark/>
          </w:tcPr>
          <w:p w14:paraId="4796F25A" w14:textId="77777777" w:rsidR="00C47F1D" w:rsidRPr="00D674CE" w:rsidRDefault="00C47F1D" w:rsidP="00D674CE">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Aides indirectes de la commune</w:t>
            </w:r>
          </w:p>
        </w:tc>
        <w:tc>
          <w:tcPr>
            <w:tcW w:w="1559" w:type="dxa"/>
            <w:tcBorders>
              <w:top w:val="single" w:sz="18" w:space="0" w:color="FFFFFF"/>
              <w:left w:val="single" w:sz="18" w:space="0" w:color="FFFFFF"/>
              <w:bottom w:val="single" w:sz="18" w:space="0" w:color="FFFFFF"/>
              <w:right w:val="single" w:sz="18" w:space="0" w:color="FFFFFF"/>
            </w:tcBorders>
            <w:shd w:val="clear" w:color="auto" w:fill="FFCC00"/>
            <w:hideMark/>
          </w:tcPr>
          <w:p w14:paraId="04DC4868" w14:textId="77777777" w:rsidR="00C47F1D" w:rsidRPr="00D674CE" w:rsidRDefault="00C47F1D"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3118"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11D26BDE" w14:textId="77777777"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Lieux / Salle</w:t>
            </w:r>
          </w:p>
        </w:tc>
        <w:tc>
          <w:tcPr>
            <w:tcW w:w="2106" w:type="dxa"/>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781D6B90" w14:textId="05284B3B"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Fréquence</w:t>
            </w:r>
          </w:p>
        </w:tc>
      </w:tr>
      <w:tr w:rsidR="00C47F1D" w:rsidRPr="00D674CE" w14:paraId="1351E146" w14:textId="77777777" w:rsidTr="00C87C0A">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74B7C103" w14:textId="77777777" w:rsidR="00C47F1D" w:rsidRPr="00D674CE" w:rsidRDefault="00C47F1D" w:rsidP="00D674CE">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Locaux mis à disposition</w:t>
            </w:r>
          </w:p>
        </w:tc>
        <w:tc>
          <w:tcPr>
            <w:tcW w:w="1559" w:type="dxa"/>
            <w:tcBorders>
              <w:top w:val="single" w:sz="18" w:space="0" w:color="FFFFFF"/>
              <w:left w:val="single" w:sz="18" w:space="0" w:color="FFFFFF"/>
              <w:bottom w:val="single" w:sz="18" w:space="0" w:color="FFFFFF"/>
              <w:right w:val="single" w:sz="18" w:space="0" w:color="FFFFFF"/>
            </w:tcBorders>
            <w:shd w:val="clear" w:color="auto" w:fill="C0C0C0"/>
            <w:hideMark/>
          </w:tcPr>
          <w:p w14:paraId="487475D8" w14:textId="176A5345" w:rsidR="00C47F1D" w:rsidRPr="00D674CE" w:rsidRDefault="00C47F1D"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Oui </w:t>
            </w:r>
            <w:r w:rsidR="000F3723">
              <w:rPr>
                <w:rFonts w:ascii="Calibri" w:eastAsia="Times New Roman" w:hAnsi="Calibri" w:cs="Calibri"/>
                <w:color w:val="000000"/>
                <w:kern w:val="0"/>
                <w:sz w:val="20"/>
                <w:szCs w:val="20"/>
                <w:lang w:eastAsia="fr-FR" w:bidi="ar-SA"/>
              </w:rPr>
              <w:t xml:space="preserve">   </w:t>
            </w:r>
            <w:r w:rsidRPr="00D674CE">
              <w:rPr>
                <w:rFonts w:ascii="Calibri" w:eastAsia="Times New Roman" w:hAnsi="Calibri" w:cs="Calibri"/>
                <w:color w:val="000000"/>
                <w:kern w:val="0"/>
                <w:sz w:val="20"/>
                <w:szCs w:val="20"/>
                <w:lang w:eastAsia="fr-FR" w:bidi="ar-SA"/>
              </w:rPr>
              <w:t>Non</w:t>
            </w:r>
          </w:p>
        </w:tc>
        <w:tc>
          <w:tcPr>
            <w:tcW w:w="3118" w:type="dxa"/>
            <w:tcBorders>
              <w:top w:val="single" w:sz="18" w:space="0" w:color="FFFFFF"/>
              <w:left w:val="single" w:sz="18" w:space="0" w:color="FFFFFF"/>
              <w:bottom w:val="single" w:sz="18" w:space="0" w:color="FFFFFF"/>
              <w:right w:val="single" w:sz="18" w:space="0" w:color="FFFFFF"/>
            </w:tcBorders>
            <w:shd w:val="clear" w:color="auto" w:fill="C0C0C0"/>
            <w:hideMark/>
          </w:tcPr>
          <w:p w14:paraId="36D9ACB9" w14:textId="77777777"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106" w:type="dxa"/>
            <w:tcBorders>
              <w:top w:val="single" w:sz="18" w:space="0" w:color="FFFFFF"/>
              <w:left w:val="single" w:sz="18" w:space="0" w:color="FFFFFF"/>
              <w:bottom w:val="single" w:sz="18" w:space="0" w:color="FFFFFF"/>
              <w:right w:val="single" w:sz="18" w:space="0" w:color="FFFFFF"/>
            </w:tcBorders>
            <w:shd w:val="clear" w:color="auto" w:fill="C0C0C0"/>
            <w:hideMark/>
          </w:tcPr>
          <w:p w14:paraId="57C3F319" w14:textId="64AC0AE2"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C47F1D" w:rsidRPr="00D674CE" w14:paraId="163246CF" w14:textId="77777777" w:rsidTr="00C87C0A">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473BF014" w14:textId="77777777" w:rsidR="00C47F1D" w:rsidRPr="00D674CE" w:rsidRDefault="00C47F1D" w:rsidP="00D674CE">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Entretiens et fonctionnement des locaux</w:t>
            </w:r>
          </w:p>
        </w:tc>
        <w:tc>
          <w:tcPr>
            <w:tcW w:w="1559" w:type="dxa"/>
            <w:tcBorders>
              <w:top w:val="single" w:sz="18" w:space="0" w:color="FFFFFF"/>
              <w:left w:val="single" w:sz="18" w:space="0" w:color="FFFFFF"/>
              <w:bottom w:val="single" w:sz="18" w:space="0" w:color="FFFFFF"/>
              <w:right w:val="single" w:sz="18" w:space="0" w:color="FFFFFF"/>
            </w:tcBorders>
            <w:shd w:val="clear" w:color="auto" w:fill="C0C0C0"/>
            <w:hideMark/>
          </w:tcPr>
          <w:p w14:paraId="61760B33" w14:textId="4A5DCD50" w:rsidR="00C47F1D" w:rsidRPr="00D674CE" w:rsidRDefault="000F3723"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Oui </w:t>
            </w:r>
            <w:r>
              <w:rPr>
                <w:rFonts w:ascii="Calibri" w:eastAsia="Times New Roman" w:hAnsi="Calibri" w:cs="Calibri"/>
                <w:color w:val="000000"/>
                <w:kern w:val="0"/>
                <w:sz w:val="20"/>
                <w:szCs w:val="20"/>
                <w:lang w:eastAsia="fr-FR" w:bidi="ar-SA"/>
              </w:rPr>
              <w:t xml:space="preserve">   </w:t>
            </w:r>
            <w:r w:rsidRPr="00D674CE">
              <w:rPr>
                <w:rFonts w:ascii="Calibri" w:eastAsia="Times New Roman" w:hAnsi="Calibri" w:cs="Calibri"/>
                <w:color w:val="000000"/>
                <w:kern w:val="0"/>
                <w:sz w:val="20"/>
                <w:szCs w:val="20"/>
                <w:lang w:eastAsia="fr-FR" w:bidi="ar-SA"/>
              </w:rPr>
              <w:t>Non</w:t>
            </w:r>
          </w:p>
        </w:tc>
        <w:tc>
          <w:tcPr>
            <w:tcW w:w="3118" w:type="dxa"/>
            <w:tcBorders>
              <w:top w:val="single" w:sz="18" w:space="0" w:color="FFFFFF"/>
              <w:left w:val="single" w:sz="18" w:space="0" w:color="FFFFFF"/>
              <w:bottom w:val="single" w:sz="18" w:space="0" w:color="FFFFFF"/>
              <w:right w:val="single" w:sz="18" w:space="0" w:color="FFFFFF"/>
            </w:tcBorders>
            <w:shd w:val="clear" w:color="auto" w:fill="C0C0C0"/>
            <w:hideMark/>
          </w:tcPr>
          <w:p w14:paraId="08989EDD" w14:textId="77777777"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106" w:type="dxa"/>
            <w:tcBorders>
              <w:top w:val="single" w:sz="18" w:space="0" w:color="FFFFFF"/>
              <w:left w:val="single" w:sz="18" w:space="0" w:color="FFFFFF"/>
              <w:bottom w:val="single" w:sz="18" w:space="0" w:color="FFFFFF"/>
              <w:right w:val="single" w:sz="18" w:space="0" w:color="FFFFFF"/>
            </w:tcBorders>
            <w:shd w:val="clear" w:color="auto" w:fill="C0C0C0"/>
            <w:hideMark/>
          </w:tcPr>
          <w:p w14:paraId="62133703" w14:textId="742D0625"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C47F1D" w:rsidRPr="00D674CE" w14:paraId="6A8168BE" w14:textId="77777777" w:rsidTr="00C87C0A">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21D32913" w14:textId="77777777" w:rsidR="00C47F1D" w:rsidRPr="00D674CE" w:rsidRDefault="00C47F1D" w:rsidP="00D674CE">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Mise à disposition du personnel communal</w:t>
            </w:r>
          </w:p>
        </w:tc>
        <w:tc>
          <w:tcPr>
            <w:tcW w:w="1559" w:type="dxa"/>
            <w:tcBorders>
              <w:top w:val="single" w:sz="18" w:space="0" w:color="FFFFFF"/>
              <w:left w:val="single" w:sz="18" w:space="0" w:color="FFFFFF"/>
              <w:bottom w:val="single" w:sz="18" w:space="0" w:color="FFFFFF"/>
              <w:right w:val="single" w:sz="18" w:space="0" w:color="FFFFFF"/>
            </w:tcBorders>
            <w:shd w:val="clear" w:color="auto" w:fill="C0C0C0"/>
            <w:hideMark/>
          </w:tcPr>
          <w:p w14:paraId="3CDB8862" w14:textId="3C148A47" w:rsidR="00C47F1D" w:rsidRPr="00D674CE" w:rsidRDefault="000F3723"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Oui </w:t>
            </w:r>
            <w:r>
              <w:rPr>
                <w:rFonts w:ascii="Calibri" w:eastAsia="Times New Roman" w:hAnsi="Calibri" w:cs="Calibri"/>
                <w:color w:val="000000"/>
                <w:kern w:val="0"/>
                <w:sz w:val="20"/>
                <w:szCs w:val="20"/>
                <w:lang w:eastAsia="fr-FR" w:bidi="ar-SA"/>
              </w:rPr>
              <w:t xml:space="preserve">   </w:t>
            </w:r>
            <w:r w:rsidRPr="00D674CE">
              <w:rPr>
                <w:rFonts w:ascii="Calibri" w:eastAsia="Times New Roman" w:hAnsi="Calibri" w:cs="Calibri"/>
                <w:color w:val="000000"/>
                <w:kern w:val="0"/>
                <w:sz w:val="20"/>
                <w:szCs w:val="20"/>
                <w:lang w:eastAsia="fr-FR" w:bidi="ar-SA"/>
              </w:rPr>
              <w:t>Non</w:t>
            </w:r>
          </w:p>
        </w:tc>
        <w:tc>
          <w:tcPr>
            <w:tcW w:w="3118" w:type="dxa"/>
            <w:tcBorders>
              <w:top w:val="single" w:sz="18" w:space="0" w:color="FFFFFF"/>
              <w:left w:val="single" w:sz="18" w:space="0" w:color="FFFFFF"/>
              <w:bottom w:val="single" w:sz="18" w:space="0" w:color="FFFFFF"/>
              <w:right w:val="single" w:sz="18" w:space="0" w:color="FFFFFF"/>
            </w:tcBorders>
            <w:shd w:val="clear" w:color="auto" w:fill="C0C0C0"/>
            <w:hideMark/>
          </w:tcPr>
          <w:p w14:paraId="4D0BE035" w14:textId="77777777"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106" w:type="dxa"/>
            <w:tcBorders>
              <w:top w:val="single" w:sz="18" w:space="0" w:color="FFFFFF"/>
              <w:left w:val="single" w:sz="18" w:space="0" w:color="FFFFFF"/>
              <w:bottom w:val="single" w:sz="18" w:space="0" w:color="FFFFFF"/>
              <w:right w:val="single" w:sz="18" w:space="0" w:color="FFFFFF"/>
            </w:tcBorders>
            <w:shd w:val="clear" w:color="auto" w:fill="C0C0C0"/>
            <w:hideMark/>
          </w:tcPr>
          <w:p w14:paraId="5BA52B77" w14:textId="1CFEA6B6"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C47F1D" w:rsidRPr="00D674CE" w14:paraId="3E8F4A93" w14:textId="77777777" w:rsidTr="00C87C0A">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19C2C2D" w14:textId="77777777" w:rsidR="00C47F1D" w:rsidRPr="00D674CE" w:rsidRDefault="00C47F1D" w:rsidP="00D674CE">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Prêt de matériel</w:t>
            </w:r>
          </w:p>
        </w:tc>
        <w:tc>
          <w:tcPr>
            <w:tcW w:w="1559" w:type="dxa"/>
            <w:tcBorders>
              <w:top w:val="single" w:sz="18" w:space="0" w:color="FFFFFF"/>
              <w:left w:val="single" w:sz="18" w:space="0" w:color="FFFFFF"/>
              <w:bottom w:val="single" w:sz="18" w:space="0" w:color="FFFFFF"/>
              <w:right w:val="single" w:sz="18" w:space="0" w:color="FFFFFF"/>
            </w:tcBorders>
            <w:shd w:val="clear" w:color="auto" w:fill="C0C0C0"/>
            <w:hideMark/>
          </w:tcPr>
          <w:p w14:paraId="5F576415" w14:textId="3A0D293C" w:rsidR="00C47F1D" w:rsidRPr="00D674CE" w:rsidRDefault="000F3723"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Oui </w:t>
            </w:r>
            <w:r>
              <w:rPr>
                <w:rFonts w:ascii="Calibri" w:eastAsia="Times New Roman" w:hAnsi="Calibri" w:cs="Calibri"/>
                <w:color w:val="000000"/>
                <w:kern w:val="0"/>
                <w:sz w:val="20"/>
                <w:szCs w:val="20"/>
                <w:lang w:eastAsia="fr-FR" w:bidi="ar-SA"/>
              </w:rPr>
              <w:t xml:space="preserve">   </w:t>
            </w:r>
            <w:r w:rsidRPr="00D674CE">
              <w:rPr>
                <w:rFonts w:ascii="Calibri" w:eastAsia="Times New Roman" w:hAnsi="Calibri" w:cs="Calibri"/>
                <w:color w:val="000000"/>
                <w:kern w:val="0"/>
                <w:sz w:val="20"/>
                <w:szCs w:val="20"/>
                <w:lang w:eastAsia="fr-FR" w:bidi="ar-SA"/>
              </w:rPr>
              <w:t>Non</w:t>
            </w:r>
          </w:p>
        </w:tc>
        <w:tc>
          <w:tcPr>
            <w:tcW w:w="3118" w:type="dxa"/>
            <w:tcBorders>
              <w:top w:val="single" w:sz="18" w:space="0" w:color="FFFFFF"/>
              <w:left w:val="single" w:sz="18" w:space="0" w:color="FFFFFF"/>
              <w:bottom w:val="single" w:sz="18" w:space="0" w:color="FFFFFF"/>
              <w:right w:val="single" w:sz="18" w:space="0" w:color="FFFFFF"/>
            </w:tcBorders>
            <w:shd w:val="clear" w:color="auto" w:fill="C0C0C0"/>
            <w:hideMark/>
          </w:tcPr>
          <w:p w14:paraId="36A75A23" w14:textId="77777777"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106" w:type="dxa"/>
            <w:tcBorders>
              <w:top w:val="single" w:sz="18" w:space="0" w:color="FFFFFF"/>
              <w:left w:val="single" w:sz="18" w:space="0" w:color="FFFFFF"/>
              <w:bottom w:val="single" w:sz="18" w:space="0" w:color="FFFFFF"/>
              <w:right w:val="single" w:sz="18" w:space="0" w:color="FFFFFF"/>
            </w:tcBorders>
            <w:shd w:val="clear" w:color="auto" w:fill="C0C0C0"/>
            <w:hideMark/>
          </w:tcPr>
          <w:p w14:paraId="4D39D438" w14:textId="0A72F1F9"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C47F1D" w:rsidRPr="00D674CE" w14:paraId="011B2C0E" w14:textId="77777777" w:rsidTr="00C87C0A">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2F531317" w14:textId="77777777" w:rsidR="00C47F1D" w:rsidRDefault="00C47F1D" w:rsidP="00D674CE">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Autres aides</w:t>
            </w:r>
            <w:r w:rsidR="00DB0B1B">
              <w:rPr>
                <w:rFonts w:ascii="Calibri" w:eastAsia="Times New Roman" w:hAnsi="Calibri" w:cs="Calibri"/>
                <w:color w:val="000000"/>
                <w:kern w:val="0"/>
                <w:sz w:val="20"/>
                <w:szCs w:val="20"/>
                <w:lang w:eastAsia="fr-FR" w:bidi="ar-SA"/>
              </w:rPr>
              <w:t xml:space="preserve"> non financières</w:t>
            </w:r>
          </w:p>
          <w:p w14:paraId="02F69475" w14:textId="77777777" w:rsidR="009454FD" w:rsidRDefault="009454FD" w:rsidP="00D674CE">
            <w:pPr>
              <w:widowControl/>
              <w:suppressAutoHyphens w:val="0"/>
              <w:autoSpaceDN/>
              <w:textAlignment w:val="auto"/>
              <w:rPr>
                <w:rFonts w:ascii="Calibri" w:eastAsia="Times New Roman" w:hAnsi="Calibri" w:cs="Calibri"/>
                <w:color w:val="000000"/>
                <w:kern w:val="0"/>
                <w:sz w:val="20"/>
                <w:szCs w:val="20"/>
                <w:lang w:eastAsia="fr-FR" w:bidi="ar-SA"/>
              </w:rPr>
            </w:pPr>
          </w:p>
          <w:p w14:paraId="5D15C023" w14:textId="26AC5EF8" w:rsidR="009454FD" w:rsidRPr="00D674CE" w:rsidRDefault="009454FD" w:rsidP="00D674CE">
            <w:pPr>
              <w:widowControl/>
              <w:suppressAutoHyphens w:val="0"/>
              <w:autoSpaceDN/>
              <w:textAlignment w:val="auto"/>
              <w:rPr>
                <w:rFonts w:ascii="Calibri" w:eastAsia="Times New Roman" w:hAnsi="Calibri" w:cs="Calibri"/>
                <w:color w:val="000000"/>
                <w:kern w:val="0"/>
                <w:sz w:val="20"/>
                <w:szCs w:val="20"/>
                <w:lang w:eastAsia="fr-FR" w:bidi="ar-SA"/>
              </w:rPr>
            </w:pPr>
          </w:p>
        </w:tc>
        <w:tc>
          <w:tcPr>
            <w:tcW w:w="1559" w:type="dxa"/>
            <w:tcBorders>
              <w:top w:val="single" w:sz="18" w:space="0" w:color="FFFFFF"/>
              <w:left w:val="single" w:sz="18" w:space="0" w:color="FFFFFF"/>
              <w:bottom w:val="single" w:sz="18" w:space="0" w:color="FFFFFF"/>
              <w:right w:val="single" w:sz="18" w:space="0" w:color="FFFFFF"/>
            </w:tcBorders>
            <w:shd w:val="clear" w:color="auto" w:fill="C0C0C0"/>
            <w:hideMark/>
          </w:tcPr>
          <w:p w14:paraId="2678DAA7" w14:textId="77777777" w:rsidR="00C47F1D" w:rsidRPr="00D674CE" w:rsidRDefault="00C47F1D" w:rsidP="00C47F1D">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3118" w:type="dxa"/>
            <w:tcBorders>
              <w:top w:val="single" w:sz="18" w:space="0" w:color="FFFFFF"/>
              <w:left w:val="single" w:sz="18" w:space="0" w:color="FFFFFF"/>
              <w:bottom w:val="single" w:sz="18" w:space="0" w:color="FFFFFF"/>
              <w:right w:val="single" w:sz="18" w:space="0" w:color="FFFFFF"/>
            </w:tcBorders>
            <w:shd w:val="clear" w:color="auto" w:fill="C0C0C0"/>
            <w:hideMark/>
          </w:tcPr>
          <w:p w14:paraId="05690DA4" w14:textId="77777777"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106" w:type="dxa"/>
            <w:tcBorders>
              <w:top w:val="single" w:sz="18" w:space="0" w:color="FFFFFF"/>
              <w:left w:val="single" w:sz="18" w:space="0" w:color="FFFFFF"/>
              <w:bottom w:val="single" w:sz="18" w:space="0" w:color="FFFFFF"/>
              <w:right w:val="single" w:sz="18" w:space="0" w:color="FFFFFF"/>
            </w:tcBorders>
            <w:shd w:val="clear" w:color="auto" w:fill="C0C0C0"/>
            <w:hideMark/>
          </w:tcPr>
          <w:p w14:paraId="2A3CFF4E" w14:textId="3DEE7E5A" w:rsidR="00C47F1D" w:rsidRPr="00D674CE" w:rsidRDefault="00C47F1D" w:rsidP="00D674CE">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bl>
    <w:p w14:paraId="6B9BCC1C" w14:textId="40C10A91" w:rsidR="00C47F1D" w:rsidRPr="009454FD" w:rsidRDefault="00C47F1D" w:rsidP="00D674CE">
      <w:pPr>
        <w:widowControl/>
        <w:tabs>
          <w:tab w:val="left" w:pos="3888"/>
          <w:tab w:val="left" w:pos="8849"/>
          <w:tab w:val="left" w:pos="10545"/>
          <w:tab w:val="left" w:pos="12241"/>
        </w:tabs>
        <w:suppressAutoHyphens w:val="0"/>
        <w:autoSpaceDN/>
        <w:ind w:left="83"/>
        <w:textAlignment w:val="auto"/>
        <w:rPr>
          <w:rFonts w:ascii="Calibri" w:eastAsia="Times New Roman" w:hAnsi="Calibri" w:cs="Calibri"/>
          <w:color w:val="000000"/>
          <w:kern w:val="0"/>
          <w:sz w:val="20"/>
          <w:szCs w:val="20"/>
          <w:lang w:eastAsia="fr-FR" w:bidi="ar-SA"/>
        </w:rPr>
      </w:pPr>
    </w:p>
    <w:p w14:paraId="6C5E8352" w14:textId="77777777" w:rsidR="00F53C76" w:rsidRPr="00D674CE" w:rsidRDefault="00F53C76" w:rsidP="00D674CE">
      <w:pPr>
        <w:widowControl/>
        <w:tabs>
          <w:tab w:val="left" w:pos="3888"/>
          <w:tab w:val="left" w:pos="8849"/>
          <w:tab w:val="left" w:pos="10545"/>
          <w:tab w:val="left" w:pos="12241"/>
        </w:tabs>
        <w:suppressAutoHyphens w:val="0"/>
        <w:autoSpaceDN/>
        <w:ind w:left="83"/>
        <w:textAlignment w:val="auto"/>
        <w:rPr>
          <w:rFonts w:ascii="Calibri" w:eastAsia="Times New Roman" w:hAnsi="Calibri" w:cs="Calibri"/>
          <w:color w:val="000000"/>
          <w:kern w:val="0"/>
          <w:sz w:val="20"/>
          <w:szCs w:val="20"/>
          <w:lang w:eastAsia="fr-FR" w:bidi="ar-SA"/>
        </w:rPr>
      </w:pPr>
    </w:p>
    <w:tbl>
      <w:tblPr>
        <w:tblW w:w="10311" w:type="dxa"/>
        <w:tblCellSpacing w:w="0" w:type="dxa"/>
        <w:tblCellMar>
          <w:top w:w="15" w:type="dxa"/>
          <w:left w:w="15" w:type="dxa"/>
          <w:bottom w:w="15" w:type="dxa"/>
          <w:right w:w="15" w:type="dxa"/>
        </w:tblCellMar>
        <w:tblLook w:val="04A0" w:firstRow="1" w:lastRow="0" w:firstColumn="1" w:lastColumn="0" w:noHBand="0" w:noVBand="1"/>
      </w:tblPr>
      <w:tblGrid>
        <w:gridCol w:w="3805"/>
        <w:gridCol w:w="2409"/>
        <w:gridCol w:w="2127"/>
        <w:gridCol w:w="1842"/>
        <w:gridCol w:w="128"/>
      </w:tblGrid>
      <w:tr w:rsidR="00D555D6" w:rsidRPr="00D674CE" w14:paraId="5B83D638" w14:textId="77777777" w:rsidTr="00DF5188">
        <w:trPr>
          <w:trHeight w:val="315"/>
          <w:tblCellSpacing w:w="0" w:type="dxa"/>
        </w:trPr>
        <w:tc>
          <w:tcPr>
            <w:tcW w:w="3805" w:type="dxa"/>
            <w:tcBorders>
              <w:top w:val="single" w:sz="18" w:space="0" w:color="FFFFFF"/>
              <w:left w:val="single" w:sz="18" w:space="0" w:color="FFFFFF"/>
              <w:bottom w:val="single" w:sz="18" w:space="0" w:color="FFFFFF"/>
            </w:tcBorders>
            <w:shd w:val="clear" w:color="auto" w:fill="FFCC00"/>
            <w:vAlign w:val="center"/>
            <w:hideMark/>
          </w:tcPr>
          <w:p w14:paraId="62F2A50B" w14:textId="77777777" w:rsidR="00D555D6" w:rsidRDefault="00D555D6" w:rsidP="00D555D6">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Budget de fonctionnement</w:t>
            </w:r>
          </w:p>
          <w:p w14:paraId="0A75CAF7" w14:textId="0A8038F9" w:rsidR="00D555D6" w:rsidRPr="00985079" w:rsidRDefault="00D555D6" w:rsidP="00D555D6">
            <w:pPr>
              <w:widowControl/>
              <w:suppressAutoHyphens w:val="0"/>
              <w:autoSpaceDN/>
              <w:jc w:val="center"/>
              <w:textAlignment w:val="auto"/>
              <w:rPr>
                <w:rFonts w:ascii="Calibri" w:eastAsia="Times New Roman" w:hAnsi="Calibri" w:cs="Calibri"/>
                <w:b/>
                <w:color w:val="000000"/>
                <w:kern w:val="0"/>
                <w:sz w:val="20"/>
                <w:szCs w:val="20"/>
                <w:lang w:eastAsia="fr-FR" w:bidi="ar-SA"/>
              </w:rPr>
            </w:pPr>
            <w:r w:rsidRPr="00DB0B1B">
              <w:rPr>
                <w:rFonts w:ascii="Calibri" w:eastAsia="Times New Roman" w:hAnsi="Calibri" w:cs="Calibri"/>
                <w:b/>
                <w:color w:val="000000"/>
                <w:kern w:val="0"/>
                <w:sz w:val="36"/>
                <w:szCs w:val="36"/>
                <w:lang w:eastAsia="fr-FR" w:bidi="ar-SA"/>
              </w:rPr>
              <w:t>RECETTES</w:t>
            </w:r>
          </w:p>
        </w:tc>
        <w:tc>
          <w:tcPr>
            <w:tcW w:w="2409" w:type="dxa"/>
            <w:tcBorders>
              <w:top w:val="single" w:sz="18" w:space="0" w:color="FFFFFF"/>
              <w:left w:val="single" w:sz="18" w:space="0" w:color="FFFFFF"/>
              <w:bottom w:val="single" w:sz="18" w:space="0" w:color="FFFFFF"/>
              <w:right w:val="single" w:sz="18" w:space="0" w:color="FFFFFF"/>
            </w:tcBorders>
            <w:shd w:val="clear" w:color="auto" w:fill="FFCC00"/>
            <w:hideMark/>
          </w:tcPr>
          <w:p w14:paraId="711CF15A" w14:textId="4917B48C" w:rsidR="00D555D6" w:rsidRDefault="00D555D6" w:rsidP="00DB0B1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Dernière année clôturée</w:t>
            </w:r>
            <w:proofErr w:type="gramStart"/>
            <w:r>
              <w:rPr>
                <w:rFonts w:ascii="Calibri" w:eastAsia="Times New Roman" w:hAnsi="Calibri" w:cs="Calibri"/>
                <w:b/>
                <w:bCs/>
                <w:color w:val="000000"/>
                <w:kern w:val="0"/>
                <w:sz w:val="20"/>
                <w:szCs w:val="20"/>
                <w:lang w:eastAsia="fr-FR" w:bidi="ar-SA"/>
              </w:rPr>
              <w:t> : …</w:t>
            </w:r>
            <w:r w:rsidR="00DB0B1B">
              <w:rPr>
                <w:rFonts w:ascii="Calibri" w:eastAsia="Times New Roman" w:hAnsi="Calibri" w:cs="Calibri"/>
                <w:b/>
                <w:bCs/>
                <w:color w:val="000000"/>
                <w:kern w:val="0"/>
                <w:sz w:val="20"/>
                <w:szCs w:val="20"/>
                <w:lang w:eastAsia="fr-FR" w:bidi="ar-SA"/>
              </w:rPr>
              <w:t>.</w:t>
            </w:r>
            <w:proofErr w:type="gramEnd"/>
            <w:r w:rsidR="00DB0B1B">
              <w:rPr>
                <w:rFonts w:ascii="Calibri" w:eastAsia="Times New Roman" w:hAnsi="Calibri" w:cs="Calibri"/>
                <w:b/>
                <w:bCs/>
                <w:color w:val="000000"/>
                <w:kern w:val="0"/>
                <w:sz w:val="20"/>
                <w:szCs w:val="20"/>
                <w:lang w:eastAsia="fr-FR" w:bidi="ar-SA"/>
              </w:rPr>
              <w:t>.</w:t>
            </w:r>
            <w:r>
              <w:rPr>
                <w:rFonts w:ascii="Calibri" w:eastAsia="Times New Roman" w:hAnsi="Calibri" w:cs="Calibri"/>
                <w:b/>
                <w:bCs/>
                <w:color w:val="000000"/>
                <w:kern w:val="0"/>
                <w:sz w:val="20"/>
                <w:szCs w:val="20"/>
                <w:lang w:eastAsia="fr-FR" w:bidi="ar-SA"/>
              </w:rPr>
              <w:t>……</w:t>
            </w:r>
          </w:p>
          <w:p w14:paraId="2841CC45" w14:textId="77777777" w:rsidR="00187A92" w:rsidRDefault="00187A92" w:rsidP="00187A92">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Spécifier la période</w:t>
            </w:r>
          </w:p>
          <w:p w14:paraId="7F463AFE" w14:textId="77777777" w:rsidR="00187A92" w:rsidRDefault="00187A92" w:rsidP="00187A92">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w:t>
            </w:r>
            <w:proofErr w:type="gramStart"/>
            <w:r>
              <w:rPr>
                <w:rFonts w:ascii="Calibri" w:eastAsia="Times New Roman" w:hAnsi="Calibri" w:cs="Calibri"/>
                <w:color w:val="000000"/>
                <w:kern w:val="0"/>
                <w:sz w:val="20"/>
                <w:szCs w:val="20"/>
                <w:lang w:eastAsia="fr-FR" w:bidi="ar-SA"/>
              </w:rPr>
              <w:t>ex</w:t>
            </w:r>
            <w:proofErr w:type="gramEnd"/>
            <w:r>
              <w:rPr>
                <w:rFonts w:ascii="Calibri" w:eastAsia="Times New Roman" w:hAnsi="Calibri" w:cs="Calibri"/>
                <w:color w:val="000000"/>
                <w:kern w:val="0"/>
                <w:sz w:val="20"/>
                <w:szCs w:val="20"/>
                <w:lang w:eastAsia="fr-FR" w:bidi="ar-SA"/>
              </w:rPr>
              <w:t xml:space="preserve"> 01/01-31/12) :</w:t>
            </w:r>
          </w:p>
          <w:p w14:paraId="63F809D8" w14:textId="445230DD" w:rsidR="00D555D6" w:rsidRPr="00D674CE" w:rsidRDefault="00187A92" w:rsidP="00187A92">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b/>
                <w:bCs/>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FFCC00"/>
            <w:vAlign w:val="center"/>
          </w:tcPr>
          <w:p w14:paraId="0E6180C6" w14:textId="2855B8A4" w:rsidR="00D555D6" w:rsidRDefault="00D555D6" w:rsidP="00D555D6">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Pr>
                <w:rFonts w:ascii="Calibri" w:eastAsia="Times New Roman" w:hAnsi="Calibri" w:cs="Calibri"/>
                <w:b/>
                <w:bCs/>
                <w:color w:val="000000"/>
                <w:kern w:val="0"/>
                <w:sz w:val="20"/>
                <w:szCs w:val="20"/>
                <w:lang w:eastAsia="fr-FR" w:bidi="ar-SA"/>
              </w:rPr>
              <w:t xml:space="preserve">Prévisionnel </w:t>
            </w:r>
            <w:r w:rsidR="00916818">
              <w:rPr>
                <w:rFonts w:ascii="Calibri" w:eastAsia="Times New Roman" w:hAnsi="Calibri" w:cs="Calibri"/>
                <w:b/>
                <w:bCs/>
                <w:color w:val="000000"/>
                <w:kern w:val="0"/>
                <w:sz w:val="20"/>
                <w:szCs w:val="20"/>
                <w:lang w:eastAsia="fr-FR" w:bidi="ar-SA"/>
              </w:rPr>
              <w:t xml:space="preserve">estimatif </w:t>
            </w:r>
            <w:r>
              <w:rPr>
                <w:rFonts w:ascii="Calibri" w:eastAsia="Times New Roman" w:hAnsi="Calibri" w:cs="Calibri"/>
                <w:b/>
                <w:bCs/>
                <w:color w:val="000000"/>
                <w:kern w:val="0"/>
                <w:sz w:val="20"/>
                <w:szCs w:val="20"/>
                <w:lang w:eastAsia="fr-FR" w:bidi="ar-SA"/>
              </w:rPr>
              <w:t>N</w:t>
            </w:r>
          </w:p>
          <w:p w14:paraId="30DA37B8" w14:textId="5E6390B4" w:rsidR="00D555D6" w:rsidRPr="00D674CE" w:rsidRDefault="00D555D6" w:rsidP="00D555D6">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Pr>
                <w:rFonts w:ascii="Calibri" w:eastAsia="Times New Roman" w:hAnsi="Calibri" w:cs="Calibri"/>
                <w:b/>
                <w:bCs/>
                <w:color w:val="000000"/>
                <w:kern w:val="0"/>
                <w:sz w:val="20"/>
                <w:szCs w:val="20"/>
                <w:lang w:eastAsia="fr-FR" w:bidi="ar-SA"/>
              </w:rPr>
              <w:t>Exercice en cours</w:t>
            </w:r>
          </w:p>
        </w:tc>
        <w:tc>
          <w:tcPr>
            <w:tcW w:w="1842" w:type="dxa"/>
            <w:tcBorders>
              <w:top w:val="single" w:sz="18" w:space="0" w:color="FFFFFF"/>
              <w:left w:val="single" w:sz="18" w:space="0" w:color="FFFFFF"/>
              <w:bottom w:val="single" w:sz="18" w:space="0" w:color="FFFFFF"/>
            </w:tcBorders>
            <w:shd w:val="clear" w:color="auto" w:fill="FFCC00"/>
            <w:vAlign w:val="center"/>
            <w:hideMark/>
          </w:tcPr>
          <w:p w14:paraId="6A203696" w14:textId="1420C1FA" w:rsidR="00D555D6" w:rsidRDefault="00D555D6" w:rsidP="00D555D6">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Pr>
                <w:rFonts w:ascii="Calibri" w:eastAsia="Times New Roman" w:hAnsi="Calibri" w:cs="Calibri"/>
                <w:b/>
                <w:bCs/>
                <w:color w:val="000000"/>
                <w:kern w:val="0"/>
                <w:sz w:val="20"/>
                <w:szCs w:val="20"/>
                <w:lang w:eastAsia="fr-FR" w:bidi="ar-SA"/>
              </w:rPr>
              <w:t xml:space="preserve">Budget </w:t>
            </w:r>
            <w:r w:rsidR="00916818">
              <w:rPr>
                <w:rFonts w:ascii="Calibri" w:eastAsia="Times New Roman" w:hAnsi="Calibri" w:cs="Calibri"/>
                <w:b/>
                <w:bCs/>
                <w:color w:val="000000"/>
                <w:kern w:val="0"/>
                <w:sz w:val="20"/>
                <w:szCs w:val="20"/>
                <w:lang w:eastAsia="fr-FR" w:bidi="ar-SA"/>
              </w:rPr>
              <w:t xml:space="preserve">estimatif </w:t>
            </w:r>
            <w:r>
              <w:rPr>
                <w:rFonts w:ascii="Calibri" w:eastAsia="Times New Roman" w:hAnsi="Calibri" w:cs="Calibri"/>
                <w:b/>
                <w:bCs/>
                <w:color w:val="000000"/>
                <w:kern w:val="0"/>
                <w:sz w:val="20"/>
                <w:szCs w:val="20"/>
                <w:lang w:eastAsia="fr-FR" w:bidi="ar-SA"/>
              </w:rPr>
              <w:t>N</w:t>
            </w:r>
            <w:r w:rsidR="00DF5188">
              <w:rPr>
                <w:rFonts w:ascii="Calibri" w:eastAsia="Times New Roman" w:hAnsi="Calibri" w:cs="Calibri"/>
                <w:b/>
                <w:bCs/>
                <w:color w:val="000000"/>
                <w:kern w:val="0"/>
                <w:sz w:val="20"/>
                <w:szCs w:val="20"/>
                <w:lang w:eastAsia="fr-FR" w:bidi="ar-SA"/>
              </w:rPr>
              <w:t>+</w:t>
            </w:r>
            <w:r>
              <w:rPr>
                <w:rFonts w:ascii="Calibri" w:eastAsia="Times New Roman" w:hAnsi="Calibri" w:cs="Calibri"/>
                <w:b/>
                <w:bCs/>
                <w:color w:val="000000"/>
                <w:kern w:val="0"/>
                <w:sz w:val="20"/>
                <w:szCs w:val="20"/>
                <w:lang w:eastAsia="fr-FR" w:bidi="ar-SA"/>
              </w:rPr>
              <w:t>1</w:t>
            </w:r>
          </w:p>
          <w:p w14:paraId="3D9E9DF1" w14:textId="720D4111" w:rsidR="00D555D6" w:rsidRPr="00D674CE" w:rsidRDefault="00D555D6" w:rsidP="00D555D6">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b/>
                <w:bCs/>
                <w:color w:val="000000"/>
                <w:kern w:val="0"/>
                <w:sz w:val="20"/>
                <w:szCs w:val="20"/>
                <w:lang w:eastAsia="fr-FR" w:bidi="ar-SA"/>
              </w:rPr>
              <w:t>Exercice suivant</w:t>
            </w:r>
          </w:p>
        </w:tc>
        <w:tc>
          <w:tcPr>
            <w:tcW w:w="0" w:type="auto"/>
            <w:tcBorders>
              <w:top w:val="single" w:sz="18" w:space="0" w:color="FFFFFF"/>
              <w:bottom w:val="single" w:sz="18" w:space="0" w:color="FFFFFF"/>
              <w:right w:val="single" w:sz="18" w:space="0" w:color="FFFFFF"/>
            </w:tcBorders>
            <w:shd w:val="clear" w:color="auto" w:fill="FFCC00"/>
            <w:hideMark/>
          </w:tcPr>
          <w:p w14:paraId="091DE917" w14:textId="77777777" w:rsidR="00D555D6" w:rsidRPr="00D674CE" w:rsidRDefault="00D555D6" w:rsidP="00D555D6">
            <w:pPr>
              <w:widowControl/>
              <w:suppressAutoHyphens w:val="0"/>
              <w:autoSpaceDN/>
              <w:textAlignment w:val="auto"/>
              <w:rPr>
                <w:rFonts w:ascii="Calibri" w:eastAsia="Times New Roman" w:hAnsi="Calibri" w:cs="Calibri"/>
                <w:color w:val="000000"/>
                <w:kern w:val="0"/>
                <w:sz w:val="20"/>
                <w:szCs w:val="20"/>
                <w:lang w:eastAsia="fr-FR" w:bidi="ar-SA"/>
              </w:rPr>
            </w:pPr>
          </w:p>
        </w:tc>
      </w:tr>
      <w:tr w:rsidR="00080511" w:rsidRPr="00D674CE" w14:paraId="3C1A2BBD" w14:textId="77777777" w:rsidTr="00BB7745">
        <w:trPr>
          <w:trHeight w:val="315"/>
          <w:tblCellSpacing w:w="0" w:type="dxa"/>
        </w:trPr>
        <w:tc>
          <w:tcPr>
            <w:tcW w:w="3805" w:type="dxa"/>
            <w:tcBorders>
              <w:top w:val="single" w:sz="18" w:space="0" w:color="FFFFFF"/>
              <w:left w:val="single" w:sz="18" w:space="0" w:color="FFFFFF"/>
              <w:bottom w:val="single" w:sz="18" w:space="0" w:color="FFFFFF"/>
            </w:tcBorders>
            <w:shd w:val="clear" w:color="auto" w:fill="C0C0C0"/>
            <w:hideMark/>
          </w:tcPr>
          <w:p w14:paraId="6BBE0B64"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Cotisations - adhésions</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74C7EE7D" w14:textId="363E945C"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7842E101" w14:textId="1C28E05D" w:rsidR="00080511"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351538A8" w14:textId="51AD302A"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0A2B59A1" w14:textId="79ABAE61"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3D52F136" w14:textId="77777777" w:rsidTr="00BB7745">
        <w:trPr>
          <w:trHeight w:val="315"/>
          <w:tblCellSpacing w:w="0" w:type="dxa"/>
        </w:trPr>
        <w:tc>
          <w:tcPr>
            <w:tcW w:w="3805" w:type="dxa"/>
            <w:tcBorders>
              <w:top w:val="single" w:sz="18" w:space="0" w:color="FFFFFF"/>
              <w:left w:val="single" w:sz="18" w:space="0" w:color="FFFFFF"/>
              <w:bottom w:val="single" w:sz="18" w:space="0" w:color="FFFFFF"/>
            </w:tcBorders>
            <w:shd w:val="clear" w:color="auto" w:fill="C0C0C0"/>
            <w:hideMark/>
          </w:tcPr>
          <w:p w14:paraId="530CB89E"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Prestation, services, activités, ventes</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2A135FC3" w14:textId="1985885F"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0EF91A52" w14:textId="0E41ADB8"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444D97ED" w14:textId="34A79B9E"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6FCA4200" w14:textId="3CC32011"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6CF541BD" w14:textId="77777777" w:rsidTr="00BB7745">
        <w:trPr>
          <w:trHeight w:val="315"/>
          <w:tblCellSpacing w:w="0" w:type="dxa"/>
        </w:trPr>
        <w:tc>
          <w:tcPr>
            <w:tcW w:w="3805" w:type="dxa"/>
            <w:tcBorders>
              <w:top w:val="single" w:sz="18" w:space="0" w:color="FFFFFF"/>
              <w:left w:val="single" w:sz="18" w:space="0" w:color="FFFFFF"/>
              <w:bottom w:val="single" w:sz="18" w:space="0" w:color="FFFFFF"/>
            </w:tcBorders>
            <w:shd w:val="clear" w:color="auto" w:fill="C0C0C0"/>
            <w:hideMark/>
          </w:tcPr>
          <w:p w14:paraId="31FC7E28" w14:textId="4B0C9185"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Subvention &gt; commune</w:t>
            </w:r>
            <w:r>
              <w:rPr>
                <w:rFonts w:ascii="Calibri" w:eastAsia="Times New Roman" w:hAnsi="Calibri" w:cs="Calibri"/>
                <w:color w:val="000000"/>
                <w:kern w:val="0"/>
                <w:sz w:val="20"/>
                <w:szCs w:val="20"/>
                <w:lang w:eastAsia="fr-FR" w:bidi="ar-SA"/>
              </w:rPr>
              <w:t xml:space="preserve"> de Briare</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3E80A0B2" w14:textId="1B44CCAA"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36EB079C" w14:textId="0DC8EBDD"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67A1902C" w14:textId="468FE971"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3C24DB13" w14:textId="24B2051E"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4C6DFA4F" w14:textId="77777777" w:rsidTr="00BB7745">
        <w:trPr>
          <w:trHeight w:val="315"/>
          <w:tblCellSpacing w:w="0" w:type="dxa"/>
        </w:trPr>
        <w:tc>
          <w:tcPr>
            <w:tcW w:w="3805" w:type="dxa"/>
            <w:tcBorders>
              <w:top w:val="single" w:sz="18" w:space="0" w:color="FFFFFF"/>
              <w:left w:val="single" w:sz="18" w:space="0" w:color="FFFFFF"/>
              <w:bottom w:val="single" w:sz="18" w:space="0" w:color="FFFFFF"/>
            </w:tcBorders>
            <w:shd w:val="clear" w:color="auto" w:fill="C0C0C0"/>
            <w:hideMark/>
          </w:tcPr>
          <w:p w14:paraId="17E7E7B3" w14:textId="15D75006"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&gt; Autre commune</w:t>
            </w:r>
            <w:r>
              <w:rPr>
                <w:rFonts w:ascii="Calibri" w:eastAsia="Times New Roman" w:hAnsi="Calibri" w:cs="Calibri"/>
                <w:color w:val="000000"/>
                <w:kern w:val="0"/>
                <w:sz w:val="20"/>
                <w:szCs w:val="20"/>
                <w:lang w:eastAsia="fr-FR" w:bidi="ar-SA"/>
              </w:rPr>
              <w:t xml:space="preserve"> ou CCBLP*</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36B07134" w14:textId="5C9FA1EA"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345F5B57" w14:textId="4C3E6D96"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29F3B40E" w14:textId="7E730A10"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054F409A" w14:textId="5C7B1AAD"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662C675C" w14:textId="77777777" w:rsidTr="00FF3BD5">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3228828A" w14:textId="39F767AE"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&gt; Etat</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5724B9CE" w14:textId="121F0411"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32D7ED05" w14:textId="4F54FF78"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36F8ED3A" w14:textId="547AE5A8"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06B1984D" w14:textId="79BB4353"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76D6020E" w14:textId="77777777" w:rsidTr="00FF3BD5">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508626C3"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&gt; Région</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4589E7B9" w14:textId="0B9BA7B5"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1D685C08" w14:textId="0326C630"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568B78BA" w14:textId="3674489E"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3FA34D37" w14:textId="2012B73F"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233A930E" w14:textId="77777777" w:rsidTr="00FF3BD5">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0B19D371" w14:textId="635157E6"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&gt;</w:t>
            </w:r>
            <w:r>
              <w:rPr>
                <w:rFonts w:ascii="Calibri" w:eastAsia="Times New Roman" w:hAnsi="Calibri" w:cs="Calibri"/>
                <w:color w:val="000000"/>
                <w:kern w:val="0"/>
                <w:sz w:val="20"/>
                <w:szCs w:val="20"/>
                <w:lang w:eastAsia="fr-FR" w:bidi="ar-SA"/>
              </w:rPr>
              <w:t xml:space="preserve"> </w:t>
            </w:r>
            <w:r w:rsidRPr="00D674CE">
              <w:rPr>
                <w:rFonts w:ascii="Calibri" w:eastAsia="Times New Roman" w:hAnsi="Calibri" w:cs="Calibri"/>
                <w:color w:val="000000"/>
                <w:kern w:val="0"/>
                <w:sz w:val="20"/>
                <w:szCs w:val="20"/>
                <w:lang w:eastAsia="fr-FR" w:bidi="ar-SA"/>
              </w:rPr>
              <w:t>Département</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78D14F5E" w14:textId="34A5BD33"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48CEACC1" w14:textId="32DC87F5"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10DEC7A1" w14:textId="4F2BC178"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4D9D3657" w14:textId="090CBB8A"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54F0EE8E" w14:textId="77777777" w:rsidTr="00FF3BD5">
        <w:trPr>
          <w:trHeight w:val="315"/>
          <w:tblCellSpacing w:w="0" w:type="dxa"/>
        </w:trPr>
        <w:tc>
          <w:tcPr>
            <w:tcW w:w="3805" w:type="dxa"/>
            <w:tcBorders>
              <w:top w:val="single" w:sz="18" w:space="0" w:color="FFFFFF"/>
              <w:left w:val="single" w:sz="18" w:space="0" w:color="FFFFFF"/>
              <w:bottom w:val="single" w:sz="18" w:space="0" w:color="FFFFFF"/>
            </w:tcBorders>
            <w:shd w:val="clear" w:color="auto" w:fill="C0C0C0"/>
            <w:hideMark/>
          </w:tcPr>
          <w:p w14:paraId="192845B2" w14:textId="4B4E8566"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Autres recettes (à préciser)</w:t>
            </w:r>
            <w:r>
              <w:rPr>
                <w:rFonts w:ascii="Calibri" w:eastAsia="Times New Roman" w:hAnsi="Calibri" w:cs="Calibri"/>
                <w:color w:val="000000"/>
                <w:kern w:val="0"/>
                <w:sz w:val="20"/>
                <w:szCs w:val="20"/>
                <w:lang w:eastAsia="fr-FR" w:bidi="ar-SA"/>
              </w:rPr>
              <w:t> :</w:t>
            </w: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39068DB0" w14:textId="7E53632A"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3DC6575E" w14:textId="6C7627BB"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4B76727A" w14:textId="0978DF67"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1A128E7C" w14:textId="488353D5"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2E544D0A" w14:textId="77777777" w:rsidTr="007A1367">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39FCB0AD"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2E12B6B0" w14:textId="0C9787F9"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4B3CDFA7" w14:textId="61F92970"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1EF74F9D" w14:textId="523033B4"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10B5ED11" w14:textId="7133DCC8"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61B0FCE4" w14:textId="77777777" w:rsidTr="007A1367">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731C4462"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1E7855F2" w14:textId="10270F87"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79E75709" w14:textId="0DEFAB17"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985DF96" w14:textId="4B36E519"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6FDF3995" w14:textId="6DA9CCA7"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080511" w:rsidRPr="00D674CE" w14:paraId="52337998" w14:textId="77777777" w:rsidTr="007A1367">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C0C0C0"/>
            <w:hideMark/>
          </w:tcPr>
          <w:p w14:paraId="5DE2A918"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p>
        </w:tc>
        <w:tc>
          <w:tcPr>
            <w:tcW w:w="2409"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5B7DD7A2" w14:textId="54DE6C55"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127" w:type="dxa"/>
            <w:tcBorders>
              <w:top w:val="single" w:sz="18" w:space="0" w:color="FFFFFF"/>
              <w:left w:val="single" w:sz="18" w:space="0" w:color="FFFFFF"/>
              <w:bottom w:val="single" w:sz="18" w:space="0" w:color="FFFFFF"/>
              <w:right w:val="single" w:sz="18" w:space="0" w:color="FFFFFF"/>
            </w:tcBorders>
            <w:shd w:val="clear" w:color="auto" w:fill="C0C0C0"/>
            <w:vAlign w:val="center"/>
          </w:tcPr>
          <w:p w14:paraId="7AC89EF1" w14:textId="2B4A97B3"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2"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5C63A7F" w14:textId="11F7BAAC" w:rsidR="00080511" w:rsidRPr="00D674CE" w:rsidRDefault="00080511"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20BEC90B" w14:textId="261D275E" w:rsidR="00080511" w:rsidRPr="00D674CE" w:rsidRDefault="00080511" w:rsidP="00080511">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C87C0A" w:rsidRPr="00D674CE" w14:paraId="4B45508E" w14:textId="77777777" w:rsidTr="00DB0B1B">
        <w:trPr>
          <w:trHeight w:val="315"/>
          <w:tblCellSpacing w:w="0" w:type="dxa"/>
        </w:trPr>
        <w:tc>
          <w:tcPr>
            <w:tcW w:w="3805" w:type="dxa"/>
            <w:tcBorders>
              <w:top w:val="single" w:sz="18" w:space="0" w:color="FFFFFF"/>
              <w:left w:val="single" w:sz="18" w:space="0" w:color="FFFFFF"/>
              <w:bottom w:val="single" w:sz="18" w:space="0" w:color="FFFFFF"/>
              <w:right w:val="single" w:sz="18" w:space="0" w:color="FFFFFF"/>
            </w:tcBorders>
            <w:shd w:val="clear" w:color="auto" w:fill="66FFFF"/>
          </w:tcPr>
          <w:p w14:paraId="1A226F1C" w14:textId="4E016833" w:rsidR="00C87C0A" w:rsidRPr="00D674CE" w:rsidRDefault="00C87C0A" w:rsidP="00C87C0A">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 xml:space="preserve">Totales des </w:t>
            </w:r>
            <w:r>
              <w:rPr>
                <w:rFonts w:ascii="Calibri" w:eastAsia="Times New Roman" w:hAnsi="Calibri" w:cs="Calibri"/>
                <w:b/>
                <w:bCs/>
                <w:color w:val="000000"/>
                <w:kern w:val="0"/>
                <w:sz w:val="20"/>
                <w:szCs w:val="20"/>
                <w:lang w:eastAsia="fr-FR" w:bidi="ar-SA"/>
              </w:rPr>
              <w:t>RECETTES</w:t>
            </w:r>
          </w:p>
        </w:tc>
        <w:tc>
          <w:tcPr>
            <w:tcW w:w="2409" w:type="dxa"/>
            <w:tcBorders>
              <w:top w:val="single" w:sz="18" w:space="0" w:color="FFFFFF"/>
              <w:left w:val="single" w:sz="18" w:space="0" w:color="FFFFFF"/>
              <w:bottom w:val="single" w:sz="18" w:space="0" w:color="FFFFFF"/>
              <w:right w:val="single" w:sz="18" w:space="0" w:color="FFFFFF"/>
            </w:tcBorders>
            <w:shd w:val="clear" w:color="auto" w:fill="66FFFF"/>
          </w:tcPr>
          <w:p w14:paraId="360D3653" w14:textId="69150A3F" w:rsidR="00C87C0A" w:rsidRPr="00D674CE" w:rsidRDefault="00C87C0A"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 € </w:t>
            </w:r>
          </w:p>
        </w:tc>
        <w:tc>
          <w:tcPr>
            <w:tcW w:w="2127" w:type="dxa"/>
            <w:tcBorders>
              <w:top w:val="single" w:sz="18" w:space="0" w:color="FFFFFF"/>
              <w:left w:val="single" w:sz="18" w:space="0" w:color="FFFFFF"/>
              <w:bottom w:val="single" w:sz="18" w:space="0" w:color="FFFFFF"/>
              <w:right w:val="single" w:sz="18" w:space="0" w:color="FFFFFF"/>
            </w:tcBorders>
            <w:shd w:val="clear" w:color="auto" w:fill="66FFFF"/>
            <w:vAlign w:val="center"/>
          </w:tcPr>
          <w:p w14:paraId="2D8A68A7" w14:textId="5B29AE6A" w:rsidR="00C87C0A" w:rsidRPr="00D674CE" w:rsidRDefault="00C87C0A"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 € </w:t>
            </w:r>
          </w:p>
        </w:tc>
        <w:tc>
          <w:tcPr>
            <w:tcW w:w="1842" w:type="dxa"/>
            <w:tcBorders>
              <w:top w:val="single" w:sz="18" w:space="0" w:color="FFFFFF"/>
              <w:left w:val="single" w:sz="18" w:space="0" w:color="FFFFFF"/>
              <w:bottom w:val="single" w:sz="18" w:space="0" w:color="FFFFFF"/>
              <w:right w:val="single" w:sz="18" w:space="0" w:color="FFFFFF"/>
            </w:tcBorders>
            <w:shd w:val="clear" w:color="auto" w:fill="66FFFF"/>
            <w:vAlign w:val="center"/>
          </w:tcPr>
          <w:p w14:paraId="33E9EDFD" w14:textId="673708BF" w:rsidR="00C87C0A" w:rsidRPr="00D674CE" w:rsidRDefault="00C87C0A" w:rsidP="00080511">
            <w:pPr>
              <w:widowControl/>
              <w:suppressAutoHyphens w:val="0"/>
              <w:autoSpaceDN/>
              <w:ind w:right="509"/>
              <w:jc w:val="right"/>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 € </w:t>
            </w:r>
          </w:p>
        </w:tc>
        <w:tc>
          <w:tcPr>
            <w:tcW w:w="0" w:type="auto"/>
            <w:tcBorders>
              <w:top w:val="single" w:sz="18" w:space="0" w:color="FFFFFF"/>
              <w:left w:val="single" w:sz="18" w:space="0" w:color="FFFFFF"/>
              <w:bottom w:val="single" w:sz="18" w:space="0" w:color="FFFFFF"/>
              <w:right w:val="single" w:sz="18" w:space="0" w:color="FFFFFF"/>
            </w:tcBorders>
            <w:shd w:val="clear" w:color="auto" w:fill="66FFFF"/>
          </w:tcPr>
          <w:p w14:paraId="305BC29A" w14:textId="77777777" w:rsidR="00C87C0A" w:rsidRPr="00D674CE" w:rsidRDefault="00C87C0A" w:rsidP="00C87C0A">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bl>
    <w:p w14:paraId="6074A4BD" w14:textId="4EC2B515" w:rsidR="00F53C76" w:rsidRDefault="00F53C76" w:rsidP="00C87C0A">
      <w:pPr>
        <w:widowControl/>
        <w:tabs>
          <w:tab w:val="left" w:pos="3888"/>
          <w:tab w:val="left" w:pos="6156"/>
          <w:tab w:val="left" w:pos="8424"/>
          <w:tab w:val="left" w:pos="10266"/>
        </w:tabs>
        <w:suppressAutoHyphens w:val="0"/>
        <w:autoSpaceDN/>
        <w:ind w:left="83"/>
        <w:textAlignment w:val="auto"/>
        <w:rPr>
          <w:rFonts w:ascii="Calibri" w:eastAsia="Times New Roman" w:hAnsi="Calibri" w:cs="Calibri"/>
          <w:color w:val="000000"/>
          <w:kern w:val="0"/>
          <w:sz w:val="20"/>
          <w:szCs w:val="20"/>
          <w:lang w:eastAsia="fr-FR" w:bidi="ar-SA"/>
        </w:rPr>
      </w:pPr>
    </w:p>
    <w:p w14:paraId="777664DB" w14:textId="77777777" w:rsidR="00360D9E" w:rsidRPr="00360D9E" w:rsidRDefault="00360D9E" w:rsidP="00360D9E">
      <w:pPr>
        <w:pStyle w:val="Standard"/>
        <w:tabs>
          <w:tab w:val="left" w:pos="3119"/>
        </w:tabs>
        <w:spacing w:after="0" w:line="360" w:lineRule="auto"/>
        <w:rPr>
          <w:bCs/>
          <w:i/>
          <w:iCs/>
          <w:sz w:val="20"/>
          <w:szCs w:val="20"/>
        </w:rPr>
      </w:pPr>
      <w:r w:rsidRPr="00360D9E">
        <w:rPr>
          <w:bCs/>
          <w:i/>
          <w:iCs/>
          <w:sz w:val="20"/>
          <w:szCs w:val="20"/>
        </w:rPr>
        <w:t>*CCBLP : Communauté de Communes Berry-Loire-Puisaye</w:t>
      </w:r>
    </w:p>
    <w:p w14:paraId="21633F0C" w14:textId="77777777" w:rsidR="00360D9E" w:rsidRDefault="00360D9E">
      <w:pPr>
        <w:rPr>
          <w:rFonts w:ascii="Calibri" w:eastAsia="Times New Roman" w:hAnsi="Calibri" w:cs="Calibri"/>
          <w:color w:val="000000"/>
          <w:kern w:val="0"/>
          <w:sz w:val="20"/>
          <w:szCs w:val="20"/>
          <w:lang w:eastAsia="fr-FR" w:bidi="ar-SA"/>
        </w:rPr>
      </w:pPr>
    </w:p>
    <w:p w14:paraId="1EA9BB4D" w14:textId="2308BDBA" w:rsidR="00F53C76" w:rsidRDefault="00F53C76">
      <w:pPr>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br w:type="page"/>
      </w:r>
    </w:p>
    <w:p w14:paraId="455AFDAD" w14:textId="77777777" w:rsidR="00F53C76" w:rsidRPr="00D674CE" w:rsidRDefault="00F53C76" w:rsidP="00C87C0A">
      <w:pPr>
        <w:widowControl/>
        <w:tabs>
          <w:tab w:val="left" w:pos="3888"/>
          <w:tab w:val="left" w:pos="6156"/>
          <w:tab w:val="left" w:pos="8424"/>
          <w:tab w:val="left" w:pos="10266"/>
        </w:tabs>
        <w:suppressAutoHyphens w:val="0"/>
        <w:autoSpaceDN/>
        <w:ind w:left="83"/>
        <w:textAlignment w:val="auto"/>
        <w:rPr>
          <w:rFonts w:ascii="Calibri" w:eastAsia="Times New Roman" w:hAnsi="Calibri" w:cs="Calibri"/>
          <w:color w:val="000000"/>
          <w:kern w:val="0"/>
          <w:sz w:val="20"/>
          <w:szCs w:val="20"/>
          <w:lang w:eastAsia="fr-FR" w:bidi="ar-SA"/>
        </w:rPr>
      </w:pPr>
    </w:p>
    <w:tbl>
      <w:tblPr>
        <w:tblW w:w="10311" w:type="dxa"/>
        <w:tblCellSpacing w:w="0" w:type="dxa"/>
        <w:tblCellMar>
          <w:top w:w="15" w:type="dxa"/>
          <w:left w:w="15" w:type="dxa"/>
          <w:bottom w:w="15" w:type="dxa"/>
          <w:right w:w="15" w:type="dxa"/>
        </w:tblCellMar>
        <w:tblLook w:val="04A0" w:firstRow="1" w:lastRow="0" w:firstColumn="1" w:lastColumn="0" w:noHBand="0" w:noVBand="1"/>
      </w:tblPr>
      <w:tblGrid>
        <w:gridCol w:w="1695"/>
        <w:gridCol w:w="2107"/>
        <w:gridCol w:w="2264"/>
        <w:gridCol w:w="7"/>
        <w:gridCol w:w="2264"/>
        <w:gridCol w:w="1841"/>
        <w:gridCol w:w="133"/>
      </w:tblGrid>
      <w:tr w:rsidR="00C87C0A" w:rsidRPr="00D674CE" w14:paraId="0982D699" w14:textId="77777777" w:rsidTr="009A753A">
        <w:trPr>
          <w:trHeight w:val="504"/>
          <w:tblCellSpacing w:w="0" w:type="dxa"/>
        </w:trPr>
        <w:tc>
          <w:tcPr>
            <w:tcW w:w="3802" w:type="dxa"/>
            <w:gridSpan w:val="2"/>
            <w:tcBorders>
              <w:top w:val="single" w:sz="18" w:space="0" w:color="FFFFFF"/>
              <w:left w:val="single" w:sz="18" w:space="0" w:color="FFFFFF"/>
              <w:bottom w:val="single" w:sz="18" w:space="0" w:color="FFFFFF"/>
            </w:tcBorders>
          </w:tcPr>
          <w:p w14:paraId="6C4C13BB" w14:textId="77777777" w:rsidR="00C87C0A" w:rsidRPr="00D674CE" w:rsidRDefault="00C87C0A" w:rsidP="00C87C0A">
            <w:pPr>
              <w:widowControl/>
              <w:suppressAutoHyphens w:val="0"/>
              <w:autoSpaceDN/>
              <w:jc w:val="center"/>
              <w:textAlignment w:val="auto"/>
              <w:rPr>
                <w:rFonts w:ascii="Calibri" w:eastAsia="Times New Roman" w:hAnsi="Calibri" w:cs="Calibri"/>
                <w:b/>
                <w:bCs/>
                <w:color w:val="000000"/>
                <w:kern w:val="0"/>
                <w:sz w:val="20"/>
                <w:szCs w:val="20"/>
                <w:lang w:eastAsia="fr-FR" w:bidi="ar-SA"/>
              </w:rPr>
            </w:pPr>
          </w:p>
        </w:tc>
        <w:tc>
          <w:tcPr>
            <w:tcW w:w="2264" w:type="dxa"/>
            <w:tcBorders>
              <w:top w:val="single" w:sz="18" w:space="0" w:color="FFFFFF"/>
              <w:left w:val="single" w:sz="18" w:space="0" w:color="FFFFFF"/>
              <w:bottom w:val="single" w:sz="18" w:space="0" w:color="FFFFFF"/>
              <w:right w:val="single" w:sz="18" w:space="0" w:color="FFFFFF"/>
            </w:tcBorders>
          </w:tcPr>
          <w:p w14:paraId="3D9DDBD4" w14:textId="77777777" w:rsidR="00C87C0A" w:rsidRPr="00D674CE" w:rsidRDefault="00C87C0A" w:rsidP="00C87C0A">
            <w:pPr>
              <w:widowControl/>
              <w:suppressAutoHyphens w:val="0"/>
              <w:autoSpaceDN/>
              <w:textAlignment w:val="auto"/>
              <w:rPr>
                <w:rFonts w:ascii="Calibri" w:eastAsia="Times New Roman" w:hAnsi="Calibri" w:cs="Calibri"/>
                <w:b/>
                <w:bCs/>
                <w:color w:val="000000"/>
                <w:kern w:val="0"/>
                <w:sz w:val="20"/>
                <w:szCs w:val="20"/>
                <w:lang w:eastAsia="fr-FR" w:bidi="ar-SA"/>
              </w:rPr>
            </w:pPr>
          </w:p>
        </w:tc>
        <w:tc>
          <w:tcPr>
            <w:tcW w:w="2271" w:type="dxa"/>
            <w:gridSpan w:val="2"/>
            <w:tcBorders>
              <w:top w:val="single" w:sz="18" w:space="0" w:color="FFFFFF"/>
              <w:left w:val="single" w:sz="18" w:space="0" w:color="FFFFFF"/>
              <w:bottom w:val="single" w:sz="18" w:space="0" w:color="FFFFFF"/>
              <w:right w:val="single" w:sz="18" w:space="0" w:color="FFFFFF"/>
            </w:tcBorders>
          </w:tcPr>
          <w:p w14:paraId="73BDCD17" w14:textId="77777777" w:rsidR="00C87C0A" w:rsidRPr="00D674CE" w:rsidRDefault="00C87C0A" w:rsidP="00C87C0A">
            <w:pPr>
              <w:widowControl/>
              <w:suppressAutoHyphens w:val="0"/>
              <w:autoSpaceDN/>
              <w:jc w:val="center"/>
              <w:textAlignment w:val="auto"/>
              <w:rPr>
                <w:rFonts w:ascii="Calibri" w:eastAsia="Times New Roman" w:hAnsi="Calibri" w:cs="Calibri"/>
                <w:b/>
                <w:bCs/>
                <w:color w:val="000000"/>
                <w:kern w:val="0"/>
                <w:sz w:val="20"/>
                <w:szCs w:val="20"/>
                <w:lang w:eastAsia="fr-FR" w:bidi="ar-SA"/>
              </w:rPr>
            </w:pPr>
          </w:p>
        </w:tc>
        <w:tc>
          <w:tcPr>
            <w:tcW w:w="1841" w:type="dxa"/>
            <w:tcBorders>
              <w:top w:val="single" w:sz="18" w:space="0" w:color="FFFFFF"/>
              <w:left w:val="single" w:sz="18" w:space="0" w:color="FFFFFF"/>
              <w:bottom w:val="single" w:sz="18" w:space="0" w:color="FFFFFF"/>
            </w:tcBorders>
          </w:tcPr>
          <w:p w14:paraId="6C072742" w14:textId="29CB3505" w:rsidR="00C87C0A" w:rsidRPr="00D674CE" w:rsidRDefault="00C87C0A" w:rsidP="00C87C0A">
            <w:pPr>
              <w:widowControl/>
              <w:suppressAutoHyphens w:val="0"/>
              <w:autoSpaceDN/>
              <w:jc w:val="center"/>
              <w:textAlignment w:val="auto"/>
              <w:rPr>
                <w:rFonts w:ascii="Calibri" w:eastAsia="Times New Roman" w:hAnsi="Calibri" w:cs="Calibri"/>
                <w:b/>
                <w:bCs/>
                <w:color w:val="000000"/>
                <w:kern w:val="0"/>
                <w:sz w:val="20"/>
                <w:szCs w:val="20"/>
                <w:lang w:eastAsia="fr-FR" w:bidi="ar-SA"/>
              </w:rPr>
            </w:pPr>
          </w:p>
        </w:tc>
        <w:tc>
          <w:tcPr>
            <w:tcW w:w="0" w:type="auto"/>
            <w:tcBorders>
              <w:top w:val="single" w:sz="18" w:space="0" w:color="FFFFFF"/>
              <w:bottom w:val="single" w:sz="18" w:space="0" w:color="FFFFFF"/>
              <w:right w:val="single" w:sz="18" w:space="0" w:color="FFFFFF"/>
            </w:tcBorders>
          </w:tcPr>
          <w:p w14:paraId="697A079C" w14:textId="77777777" w:rsidR="00C87C0A" w:rsidRPr="00D674CE" w:rsidRDefault="00C87C0A" w:rsidP="00C87C0A">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C87C0A" w:rsidRPr="00D674CE" w14:paraId="53AC0721" w14:textId="77777777" w:rsidTr="009A753A">
        <w:trPr>
          <w:trHeight w:val="504"/>
          <w:tblCellSpacing w:w="0" w:type="dxa"/>
        </w:trPr>
        <w:tc>
          <w:tcPr>
            <w:tcW w:w="3802" w:type="dxa"/>
            <w:gridSpan w:val="2"/>
            <w:tcBorders>
              <w:top w:val="single" w:sz="18" w:space="0" w:color="FFFFFF"/>
              <w:left w:val="single" w:sz="18" w:space="0" w:color="FFFFFF"/>
              <w:bottom w:val="single" w:sz="18" w:space="0" w:color="FFFFFF"/>
            </w:tcBorders>
          </w:tcPr>
          <w:p w14:paraId="6F4FA360" w14:textId="49735EA4" w:rsidR="00C87C0A" w:rsidRPr="00D674CE" w:rsidRDefault="00C87C0A" w:rsidP="00C87C0A">
            <w:pPr>
              <w:widowControl/>
              <w:suppressAutoHyphens w:val="0"/>
              <w:autoSpaceDN/>
              <w:textAlignment w:val="auto"/>
              <w:rPr>
                <w:rFonts w:ascii="Calibri" w:eastAsia="Times New Roman" w:hAnsi="Calibri" w:cs="Calibri"/>
                <w:b/>
                <w:bCs/>
                <w:color w:val="000000"/>
                <w:kern w:val="0"/>
                <w:sz w:val="20"/>
                <w:szCs w:val="20"/>
                <w:lang w:eastAsia="fr-FR" w:bidi="ar-SA"/>
              </w:rPr>
            </w:pPr>
            <w:r>
              <w:rPr>
                <w:rFonts w:ascii="Cambria" w:hAnsi="Cambria" w:cs="Cambria"/>
                <w:sz w:val="28"/>
                <w:u w:val="single"/>
              </w:rPr>
              <w:t xml:space="preserve">Fiche n° </w:t>
            </w:r>
            <w:proofErr w:type="gramStart"/>
            <w:r>
              <w:rPr>
                <w:rFonts w:ascii="Cambria" w:hAnsi="Cambria" w:cs="Cambria"/>
                <w:sz w:val="28"/>
                <w:u w:val="single"/>
              </w:rPr>
              <w:t>2  suite</w:t>
            </w:r>
            <w:proofErr w:type="gramEnd"/>
            <w:r>
              <w:rPr>
                <w:rFonts w:ascii="Cambria" w:hAnsi="Cambria" w:cs="Cambria"/>
                <w:sz w:val="28"/>
                <w:u w:val="single"/>
              </w:rPr>
              <w:t xml:space="preserve"> </w:t>
            </w:r>
          </w:p>
        </w:tc>
        <w:tc>
          <w:tcPr>
            <w:tcW w:w="2264" w:type="dxa"/>
            <w:tcBorders>
              <w:top w:val="single" w:sz="18" w:space="0" w:color="FFFFFF"/>
              <w:left w:val="single" w:sz="18" w:space="0" w:color="FFFFFF"/>
              <w:bottom w:val="single" w:sz="18" w:space="0" w:color="FFFFFF"/>
              <w:right w:val="single" w:sz="18" w:space="0" w:color="FFFFFF"/>
            </w:tcBorders>
          </w:tcPr>
          <w:p w14:paraId="5D3B86EF" w14:textId="77777777" w:rsidR="00C87C0A" w:rsidRPr="00D674CE" w:rsidRDefault="00C87C0A" w:rsidP="00C87C0A">
            <w:pPr>
              <w:widowControl/>
              <w:suppressAutoHyphens w:val="0"/>
              <w:autoSpaceDN/>
              <w:textAlignment w:val="auto"/>
              <w:rPr>
                <w:rFonts w:ascii="Calibri" w:eastAsia="Times New Roman" w:hAnsi="Calibri" w:cs="Calibri"/>
                <w:b/>
                <w:bCs/>
                <w:color w:val="000000"/>
                <w:kern w:val="0"/>
                <w:sz w:val="20"/>
                <w:szCs w:val="20"/>
                <w:lang w:eastAsia="fr-FR" w:bidi="ar-SA"/>
              </w:rPr>
            </w:pPr>
          </w:p>
        </w:tc>
        <w:tc>
          <w:tcPr>
            <w:tcW w:w="2271" w:type="dxa"/>
            <w:gridSpan w:val="2"/>
            <w:tcBorders>
              <w:top w:val="single" w:sz="18" w:space="0" w:color="FFFFFF"/>
              <w:left w:val="single" w:sz="18" w:space="0" w:color="FFFFFF"/>
              <w:bottom w:val="single" w:sz="18" w:space="0" w:color="FFFFFF"/>
              <w:right w:val="single" w:sz="18" w:space="0" w:color="FFFFFF"/>
            </w:tcBorders>
          </w:tcPr>
          <w:p w14:paraId="53E264A5" w14:textId="77777777" w:rsidR="00C87C0A" w:rsidRPr="00D674CE" w:rsidRDefault="00C87C0A" w:rsidP="00C87C0A">
            <w:pPr>
              <w:widowControl/>
              <w:suppressAutoHyphens w:val="0"/>
              <w:autoSpaceDN/>
              <w:jc w:val="center"/>
              <w:textAlignment w:val="auto"/>
              <w:rPr>
                <w:rFonts w:ascii="Calibri" w:eastAsia="Times New Roman" w:hAnsi="Calibri" w:cs="Calibri"/>
                <w:b/>
                <w:bCs/>
                <w:color w:val="000000"/>
                <w:kern w:val="0"/>
                <w:sz w:val="20"/>
                <w:szCs w:val="20"/>
                <w:lang w:eastAsia="fr-FR" w:bidi="ar-SA"/>
              </w:rPr>
            </w:pPr>
          </w:p>
        </w:tc>
        <w:tc>
          <w:tcPr>
            <w:tcW w:w="1841" w:type="dxa"/>
            <w:tcBorders>
              <w:top w:val="single" w:sz="18" w:space="0" w:color="FFFFFF"/>
              <w:left w:val="single" w:sz="18" w:space="0" w:color="FFFFFF"/>
              <w:bottom w:val="single" w:sz="18" w:space="0" w:color="FFFFFF"/>
            </w:tcBorders>
          </w:tcPr>
          <w:p w14:paraId="4FB45404" w14:textId="5371E81C" w:rsidR="00C87C0A" w:rsidRPr="00D674CE" w:rsidRDefault="00C87C0A" w:rsidP="00C87C0A">
            <w:pPr>
              <w:widowControl/>
              <w:suppressAutoHyphens w:val="0"/>
              <w:autoSpaceDN/>
              <w:jc w:val="center"/>
              <w:textAlignment w:val="auto"/>
              <w:rPr>
                <w:rFonts w:ascii="Calibri" w:eastAsia="Times New Roman" w:hAnsi="Calibri" w:cs="Calibri"/>
                <w:b/>
                <w:bCs/>
                <w:color w:val="000000"/>
                <w:kern w:val="0"/>
                <w:sz w:val="20"/>
                <w:szCs w:val="20"/>
                <w:lang w:eastAsia="fr-FR" w:bidi="ar-SA"/>
              </w:rPr>
            </w:pPr>
          </w:p>
        </w:tc>
        <w:tc>
          <w:tcPr>
            <w:tcW w:w="0" w:type="auto"/>
            <w:tcBorders>
              <w:top w:val="single" w:sz="18" w:space="0" w:color="FFFFFF"/>
              <w:bottom w:val="single" w:sz="18" w:space="0" w:color="FFFFFF"/>
              <w:right w:val="single" w:sz="18" w:space="0" w:color="FFFFFF"/>
            </w:tcBorders>
          </w:tcPr>
          <w:p w14:paraId="54080B72" w14:textId="77777777" w:rsidR="00C87C0A" w:rsidRPr="00D674CE" w:rsidRDefault="00C87C0A" w:rsidP="00C87C0A">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C6615B" w:rsidRPr="00D674CE" w14:paraId="63355906" w14:textId="77777777" w:rsidTr="009A753A">
        <w:trPr>
          <w:trHeight w:val="315"/>
          <w:tblCellSpacing w:w="0" w:type="dxa"/>
        </w:trPr>
        <w:tc>
          <w:tcPr>
            <w:tcW w:w="3802" w:type="dxa"/>
            <w:gridSpan w:val="2"/>
            <w:tcBorders>
              <w:top w:val="single" w:sz="18" w:space="0" w:color="FFFFFF"/>
              <w:left w:val="single" w:sz="18" w:space="0" w:color="FFFFFF"/>
              <w:bottom w:val="single" w:sz="18" w:space="0" w:color="FFFFFF"/>
            </w:tcBorders>
            <w:shd w:val="clear" w:color="auto" w:fill="FFCC00"/>
            <w:vAlign w:val="center"/>
            <w:hideMark/>
          </w:tcPr>
          <w:p w14:paraId="2AEF9DFD" w14:textId="77777777" w:rsidR="00C6615B" w:rsidRDefault="00C6615B" w:rsidP="00C6615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Budget de fonctionnement</w:t>
            </w:r>
          </w:p>
          <w:p w14:paraId="0023E329" w14:textId="68DDE2B6" w:rsidR="00C6615B" w:rsidRPr="00985079" w:rsidRDefault="00C6615B" w:rsidP="00C6615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sidRPr="00DB0B1B">
              <w:rPr>
                <w:rFonts w:ascii="Calibri" w:eastAsia="Times New Roman" w:hAnsi="Calibri" w:cs="Calibri"/>
                <w:b/>
                <w:bCs/>
                <w:color w:val="000000"/>
                <w:kern w:val="0"/>
                <w:sz w:val="36"/>
                <w:szCs w:val="36"/>
                <w:lang w:eastAsia="fr-FR" w:bidi="ar-SA"/>
              </w:rPr>
              <w:t>DEPENSES</w:t>
            </w:r>
          </w:p>
        </w:tc>
        <w:tc>
          <w:tcPr>
            <w:tcW w:w="2264" w:type="dxa"/>
            <w:tcBorders>
              <w:top w:val="single" w:sz="18" w:space="0" w:color="FFFFFF"/>
              <w:left w:val="single" w:sz="18" w:space="0" w:color="FFFFFF"/>
              <w:bottom w:val="single" w:sz="18" w:space="0" w:color="FFFFFF"/>
              <w:right w:val="single" w:sz="18" w:space="0" w:color="FFFFFF"/>
            </w:tcBorders>
            <w:shd w:val="clear" w:color="auto" w:fill="FFCC00"/>
            <w:hideMark/>
          </w:tcPr>
          <w:p w14:paraId="03B1F664" w14:textId="77777777" w:rsidR="00C6615B" w:rsidRDefault="00C6615B" w:rsidP="00C6615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Dernière année clôturée</w:t>
            </w:r>
            <w:proofErr w:type="gramStart"/>
            <w:r>
              <w:rPr>
                <w:rFonts w:ascii="Calibri" w:eastAsia="Times New Roman" w:hAnsi="Calibri" w:cs="Calibri"/>
                <w:b/>
                <w:bCs/>
                <w:color w:val="000000"/>
                <w:kern w:val="0"/>
                <w:sz w:val="20"/>
                <w:szCs w:val="20"/>
                <w:lang w:eastAsia="fr-FR" w:bidi="ar-SA"/>
              </w:rPr>
              <w:t> : ….</w:t>
            </w:r>
            <w:proofErr w:type="gramEnd"/>
            <w:r>
              <w:rPr>
                <w:rFonts w:ascii="Calibri" w:eastAsia="Times New Roman" w:hAnsi="Calibri" w:cs="Calibri"/>
                <w:b/>
                <w:bCs/>
                <w:color w:val="000000"/>
                <w:kern w:val="0"/>
                <w:sz w:val="20"/>
                <w:szCs w:val="20"/>
                <w:lang w:eastAsia="fr-FR" w:bidi="ar-SA"/>
              </w:rPr>
              <w:t>.……</w:t>
            </w:r>
          </w:p>
          <w:p w14:paraId="5D46045D" w14:textId="77777777" w:rsidR="00C6615B" w:rsidRDefault="00C6615B" w:rsidP="00C6615B">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Spécifier la période</w:t>
            </w:r>
          </w:p>
          <w:p w14:paraId="622239CD" w14:textId="2FFCC6F7" w:rsidR="00C6615B" w:rsidRDefault="00C6615B" w:rsidP="00C6615B">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w:t>
            </w:r>
            <w:proofErr w:type="gramStart"/>
            <w:r>
              <w:rPr>
                <w:rFonts w:ascii="Calibri" w:eastAsia="Times New Roman" w:hAnsi="Calibri" w:cs="Calibri"/>
                <w:color w:val="000000"/>
                <w:kern w:val="0"/>
                <w:sz w:val="20"/>
                <w:szCs w:val="20"/>
                <w:lang w:eastAsia="fr-FR" w:bidi="ar-SA"/>
              </w:rPr>
              <w:t>ex</w:t>
            </w:r>
            <w:proofErr w:type="gramEnd"/>
            <w:r>
              <w:rPr>
                <w:rFonts w:ascii="Calibri" w:eastAsia="Times New Roman" w:hAnsi="Calibri" w:cs="Calibri"/>
                <w:color w:val="000000"/>
                <w:kern w:val="0"/>
                <w:sz w:val="20"/>
                <w:szCs w:val="20"/>
                <w:lang w:eastAsia="fr-FR" w:bidi="ar-SA"/>
              </w:rPr>
              <w:t xml:space="preserve"> 01/01-31/12) :</w:t>
            </w:r>
          </w:p>
          <w:p w14:paraId="7BCE49F9" w14:textId="1E7477C4" w:rsidR="00C6615B" w:rsidRPr="0056182B" w:rsidRDefault="00C6615B" w:rsidP="00C6615B">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b/>
                <w:bCs/>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FFCC00"/>
            <w:vAlign w:val="center"/>
          </w:tcPr>
          <w:p w14:paraId="4D255D00" w14:textId="77777777" w:rsidR="00C6615B" w:rsidRDefault="00C6615B" w:rsidP="00C6615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Pr>
                <w:rFonts w:ascii="Calibri" w:eastAsia="Times New Roman" w:hAnsi="Calibri" w:cs="Calibri"/>
                <w:b/>
                <w:bCs/>
                <w:color w:val="000000"/>
                <w:kern w:val="0"/>
                <w:sz w:val="20"/>
                <w:szCs w:val="20"/>
                <w:lang w:eastAsia="fr-FR" w:bidi="ar-SA"/>
              </w:rPr>
              <w:t>Prévisionnel estimatif N</w:t>
            </w:r>
          </w:p>
          <w:p w14:paraId="28DB8DF5" w14:textId="0E5F347F" w:rsidR="00C6615B" w:rsidRDefault="00C6615B" w:rsidP="00C6615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Pr>
                <w:rFonts w:ascii="Calibri" w:eastAsia="Times New Roman" w:hAnsi="Calibri" w:cs="Calibri"/>
                <w:b/>
                <w:bCs/>
                <w:color w:val="000000"/>
                <w:kern w:val="0"/>
                <w:sz w:val="20"/>
                <w:szCs w:val="20"/>
                <w:lang w:eastAsia="fr-FR" w:bidi="ar-SA"/>
              </w:rPr>
              <w:t>Exercice en cours</w:t>
            </w:r>
          </w:p>
        </w:tc>
        <w:tc>
          <w:tcPr>
            <w:tcW w:w="1841" w:type="dxa"/>
            <w:tcBorders>
              <w:top w:val="single" w:sz="18" w:space="0" w:color="FFFFFF"/>
              <w:left w:val="single" w:sz="18" w:space="0" w:color="FFFFFF"/>
              <w:bottom w:val="single" w:sz="18" w:space="0" w:color="FFFFFF"/>
            </w:tcBorders>
            <w:shd w:val="clear" w:color="auto" w:fill="FFCC00"/>
            <w:vAlign w:val="center"/>
            <w:hideMark/>
          </w:tcPr>
          <w:p w14:paraId="15FCAC06" w14:textId="77777777" w:rsidR="00C6615B" w:rsidRDefault="00C6615B" w:rsidP="00C6615B">
            <w:pPr>
              <w:widowControl/>
              <w:suppressAutoHyphens w:val="0"/>
              <w:autoSpaceDN/>
              <w:jc w:val="center"/>
              <w:textAlignment w:val="auto"/>
              <w:rPr>
                <w:rFonts w:ascii="Calibri" w:eastAsia="Times New Roman" w:hAnsi="Calibri" w:cs="Calibri"/>
                <w:b/>
                <w:bCs/>
                <w:color w:val="000000"/>
                <w:kern w:val="0"/>
                <w:sz w:val="20"/>
                <w:szCs w:val="20"/>
                <w:lang w:eastAsia="fr-FR" w:bidi="ar-SA"/>
              </w:rPr>
            </w:pPr>
            <w:r>
              <w:rPr>
                <w:rFonts w:ascii="Calibri" w:eastAsia="Times New Roman" w:hAnsi="Calibri" w:cs="Calibri"/>
                <w:b/>
                <w:bCs/>
                <w:color w:val="000000"/>
                <w:kern w:val="0"/>
                <w:sz w:val="20"/>
                <w:szCs w:val="20"/>
                <w:lang w:eastAsia="fr-FR" w:bidi="ar-SA"/>
              </w:rPr>
              <w:t>Budget estimatif N+1</w:t>
            </w:r>
          </w:p>
          <w:p w14:paraId="33F8CA7F" w14:textId="08521591" w:rsidR="00C6615B" w:rsidRPr="00D674CE" w:rsidRDefault="00C6615B" w:rsidP="00C6615B">
            <w:pPr>
              <w:widowControl/>
              <w:suppressAutoHyphens w:val="0"/>
              <w:autoSpaceDN/>
              <w:jc w:val="center"/>
              <w:textAlignment w:val="auto"/>
              <w:rPr>
                <w:rFonts w:ascii="Calibri" w:eastAsia="Times New Roman" w:hAnsi="Calibri" w:cs="Calibri"/>
                <w:color w:val="000000"/>
                <w:kern w:val="0"/>
                <w:sz w:val="20"/>
                <w:szCs w:val="20"/>
                <w:lang w:eastAsia="fr-FR" w:bidi="ar-SA"/>
              </w:rPr>
            </w:pPr>
            <w:r>
              <w:rPr>
                <w:rFonts w:ascii="Calibri" w:eastAsia="Times New Roman" w:hAnsi="Calibri" w:cs="Calibri"/>
                <w:b/>
                <w:bCs/>
                <w:color w:val="000000"/>
                <w:kern w:val="0"/>
                <w:sz w:val="20"/>
                <w:szCs w:val="20"/>
                <w:lang w:eastAsia="fr-FR" w:bidi="ar-SA"/>
              </w:rPr>
              <w:t>Exercice suivant</w:t>
            </w:r>
          </w:p>
        </w:tc>
        <w:tc>
          <w:tcPr>
            <w:tcW w:w="0" w:type="auto"/>
            <w:tcBorders>
              <w:top w:val="single" w:sz="18" w:space="0" w:color="FFFFFF"/>
              <w:bottom w:val="single" w:sz="18" w:space="0" w:color="FFFFFF"/>
              <w:right w:val="single" w:sz="18" w:space="0" w:color="FFFFFF"/>
            </w:tcBorders>
            <w:shd w:val="clear" w:color="auto" w:fill="FFCC00"/>
            <w:hideMark/>
          </w:tcPr>
          <w:p w14:paraId="6A7D47B8" w14:textId="77777777" w:rsidR="00C6615B" w:rsidRPr="00D674CE" w:rsidRDefault="00C6615B" w:rsidP="00C6615B">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080511" w:rsidRPr="00D674CE" w14:paraId="6C395361" w14:textId="77777777" w:rsidTr="009A753A">
        <w:trPr>
          <w:trHeight w:val="315"/>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10A52CB3" w14:textId="70F949F8"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Achats de m</w:t>
            </w:r>
            <w:r w:rsidRPr="00D674CE">
              <w:rPr>
                <w:rFonts w:ascii="Calibri" w:eastAsia="Times New Roman" w:hAnsi="Calibri" w:cs="Calibri"/>
                <w:color w:val="000000"/>
                <w:kern w:val="0"/>
                <w:sz w:val="20"/>
                <w:szCs w:val="20"/>
                <w:lang w:eastAsia="fr-FR" w:bidi="ar-SA"/>
              </w:rPr>
              <w:t>archandises, fournitures,</w:t>
            </w:r>
            <w:r>
              <w:rPr>
                <w:rFonts w:ascii="Calibri" w:eastAsia="Times New Roman" w:hAnsi="Calibri" w:cs="Calibri"/>
                <w:color w:val="000000"/>
                <w:kern w:val="0"/>
                <w:sz w:val="20"/>
                <w:szCs w:val="20"/>
                <w:lang w:eastAsia="fr-FR" w:bidi="ar-SA"/>
              </w:rPr>
              <w:t xml:space="preserve"> petit équipement, </w:t>
            </w:r>
            <w:r w:rsidRPr="00D674CE">
              <w:rPr>
                <w:rFonts w:ascii="Calibri" w:eastAsia="Times New Roman" w:hAnsi="Calibri" w:cs="Calibri"/>
                <w:color w:val="000000"/>
                <w:kern w:val="0"/>
                <w:sz w:val="20"/>
                <w:szCs w:val="20"/>
                <w:lang w:eastAsia="fr-FR" w:bidi="ar-SA"/>
              </w:rPr>
              <w:t>eau,</w:t>
            </w:r>
            <w:r>
              <w:rPr>
                <w:rFonts w:ascii="Calibri" w:eastAsia="Times New Roman" w:hAnsi="Calibri" w:cs="Calibri"/>
                <w:color w:val="000000"/>
                <w:kern w:val="0"/>
                <w:sz w:val="20"/>
                <w:szCs w:val="20"/>
                <w:lang w:eastAsia="fr-FR" w:bidi="ar-SA"/>
              </w:rPr>
              <w:t xml:space="preserve"> énergie</w:t>
            </w:r>
            <w:r w:rsidRPr="00D674CE">
              <w:rPr>
                <w:rFonts w:ascii="Calibri" w:eastAsia="Times New Roman" w:hAnsi="Calibri" w:cs="Calibri"/>
                <w:color w:val="000000"/>
                <w:kern w:val="0"/>
                <w:sz w:val="20"/>
                <w:szCs w:val="20"/>
                <w:lang w:eastAsia="fr-FR" w:bidi="ar-SA"/>
              </w:rPr>
              <w:t>...</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2BB0899F" w14:textId="300E3C24"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3542DE11" w14:textId="25DC025B"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43248CC6" w14:textId="0336AAD0"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535B00A4" w14:textId="77777777" w:rsidTr="009A753A">
        <w:trPr>
          <w:trHeight w:val="572"/>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6E40AD11" w14:textId="025573B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Services extérieurs (location, charges locatives, entretien</w:t>
            </w:r>
            <w:r>
              <w:rPr>
                <w:rFonts w:ascii="Calibri" w:eastAsia="Times New Roman" w:hAnsi="Calibri" w:cs="Calibri"/>
                <w:color w:val="000000"/>
                <w:kern w:val="0"/>
                <w:sz w:val="20"/>
                <w:szCs w:val="20"/>
                <w:lang w:eastAsia="fr-FR" w:bidi="ar-SA"/>
              </w:rPr>
              <w:t>/maintenance</w:t>
            </w:r>
            <w:r w:rsidRPr="00D674CE">
              <w:rPr>
                <w:rFonts w:ascii="Calibri" w:eastAsia="Times New Roman" w:hAnsi="Calibri" w:cs="Calibri"/>
                <w:color w:val="000000"/>
                <w:kern w:val="0"/>
                <w:sz w:val="20"/>
                <w:szCs w:val="20"/>
                <w:lang w:eastAsia="fr-FR" w:bidi="ar-SA"/>
              </w:rPr>
              <w:t>, primes d'assurance)</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423C56B1" w14:textId="230E3E21"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06BD4ED5" w14:textId="0614F6C0"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08919057" w14:textId="36463A22"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2D391AFA" w14:textId="77777777" w:rsidTr="009A753A">
        <w:trPr>
          <w:trHeight w:val="54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653485C4" w14:textId="369277E4"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Autres services extérieurs (personnel extérieur à l'asso, publicité, relations publiques</w:t>
            </w:r>
            <w:r>
              <w:rPr>
                <w:rFonts w:ascii="Calibri" w:eastAsia="Times New Roman" w:hAnsi="Calibri" w:cs="Calibri"/>
                <w:color w:val="000000"/>
                <w:kern w:val="0"/>
                <w:sz w:val="20"/>
                <w:szCs w:val="20"/>
                <w:lang w:eastAsia="fr-FR" w:bidi="ar-SA"/>
              </w:rPr>
              <w:t>, télécommunications, internet</w:t>
            </w:r>
            <w:r w:rsidRPr="00D674CE">
              <w:rPr>
                <w:rFonts w:ascii="Calibri" w:eastAsia="Times New Roman" w:hAnsi="Calibri" w:cs="Calibri"/>
                <w:color w:val="000000"/>
                <w:kern w:val="0"/>
                <w:sz w:val="20"/>
                <w:szCs w:val="20"/>
                <w:lang w:eastAsia="fr-FR" w:bidi="ar-SA"/>
              </w:rPr>
              <w:t>)</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2AFCA983" w14:textId="5D644A19"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58DE696E" w14:textId="6A7D65C2"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28C1C897" w14:textId="558088B9"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5A04FCCA" w14:textId="77777777" w:rsidTr="009A753A">
        <w:trPr>
          <w:trHeight w:val="315"/>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02CCC5A9" w14:textId="10CFB283"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Déplacements, missions et réceptions</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4C799E6" w14:textId="0DB6EF6B"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1F85C86F" w14:textId="411B5329"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3D78B001" w14:textId="7EDC56EA"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670EF796" w14:textId="77777777" w:rsidTr="009A753A">
        <w:trPr>
          <w:trHeight w:val="315"/>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7A1AD76B" w14:textId="51F7DD41"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Cotisations ou subventions versée</w:t>
            </w:r>
            <w:r>
              <w:rPr>
                <w:rFonts w:ascii="Calibri" w:eastAsia="Times New Roman" w:hAnsi="Calibri" w:cs="Calibri"/>
                <w:color w:val="000000"/>
                <w:kern w:val="0"/>
                <w:sz w:val="20"/>
                <w:szCs w:val="20"/>
                <w:lang w:eastAsia="fr-FR" w:bidi="ar-SA"/>
              </w:rPr>
              <w:t>s</w:t>
            </w:r>
            <w:r w:rsidRPr="00D674CE">
              <w:rPr>
                <w:rFonts w:ascii="Calibri" w:eastAsia="Times New Roman" w:hAnsi="Calibri" w:cs="Calibri"/>
                <w:color w:val="000000"/>
                <w:kern w:val="0"/>
                <w:sz w:val="20"/>
                <w:szCs w:val="20"/>
                <w:lang w:eastAsia="fr-FR" w:bidi="ar-SA"/>
              </w:rPr>
              <w:t xml:space="preserve"> par l'asso</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72C7287E" w14:textId="5CE316DD"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72F25CAD" w14:textId="7C5B997F"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2D3F0E29" w14:textId="0C5E1583"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29F36C52" w14:textId="77777777" w:rsidTr="009A753A">
        <w:trPr>
          <w:trHeight w:val="315"/>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443D1447" w14:textId="623F7D79"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Droit d'auteur</w:t>
            </w:r>
            <w:r>
              <w:rPr>
                <w:rFonts w:ascii="Calibri" w:eastAsia="Times New Roman" w:hAnsi="Calibri" w:cs="Calibri"/>
                <w:color w:val="000000"/>
                <w:kern w:val="0"/>
                <w:sz w:val="20"/>
                <w:szCs w:val="20"/>
                <w:lang w:eastAsia="fr-FR" w:bidi="ar-SA"/>
              </w:rPr>
              <w:t>, SACEM</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763FB903" w14:textId="504996D4"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0EFC377A" w14:textId="22B2DA02"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58149DB7" w14:textId="186CE01E"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032BBFEE"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74414C66" w14:textId="24072E94"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Charges de personnel (salaires et cotisations</w:t>
            </w:r>
            <w:r>
              <w:rPr>
                <w:rFonts w:ascii="Calibri" w:eastAsia="Times New Roman" w:hAnsi="Calibri" w:cs="Calibri"/>
                <w:color w:val="000000"/>
                <w:kern w:val="0"/>
                <w:sz w:val="20"/>
                <w:szCs w:val="20"/>
                <w:lang w:eastAsia="fr-FR" w:bidi="ar-SA"/>
              </w:rPr>
              <w:t xml:space="preserve">, formations, intérimaires, </w:t>
            </w:r>
            <w:r w:rsidR="001149FD">
              <w:rPr>
                <w:rFonts w:ascii="Calibri" w:eastAsia="Times New Roman" w:hAnsi="Calibri" w:cs="Calibri"/>
                <w:color w:val="000000"/>
                <w:kern w:val="0"/>
                <w:sz w:val="20"/>
                <w:szCs w:val="20"/>
                <w:lang w:eastAsia="fr-FR" w:bidi="ar-SA"/>
              </w:rPr>
              <w:t>vacat</w:t>
            </w:r>
            <w:r>
              <w:rPr>
                <w:rFonts w:ascii="Calibri" w:eastAsia="Times New Roman" w:hAnsi="Calibri" w:cs="Calibri"/>
                <w:color w:val="000000"/>
                <w:kern w:val="0"/>
                <w:sz w:val="20"/>
                <w:szCs w:val="20"/>
                <w:lang w:eastAsia="fr-FR" w:bidi="ar-SA"/>
              </w:rPr>
              <w:t>aires, autres</w:t>
            </w:r>
            <w:r w:rsidRPr="00D674CE">
              <w:rPr>
                <w:rFonts w:ascii="Calibri" w:eastAsia="Times New Roman" w:hAnsi="Calibri" w:cs="Calibri"/>
                <w:color w:val="000000"/>
                <w:kern w:val="0"/>
                <w:sz w:val="20"/>
                <w:szCs w:val="20"/>
                <w:lang w:eastAsia="fr-FR" w:bidi="ar-SA"/>
              </w:rPr>
              <w:t>)</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81CD394" w14:textId="6E04E6A1"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10D7DBB5" w14:textId="106737F4"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371D895F" w14:textId="698ED540"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0FD5C847"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1306A2C6" w14:textId="7F2C2B16"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Charges financières (</w:t>
            </w:r>
            <w:proofErr w:type="spellStart"/>
            <w:r>
              <w:rPr>
                <w:rFonts w:ascii="Calibri" w:eastAsia="Times New Roman" w:hAnsi="Calibri" w:cs="Calibri"/>
                <w:color w:val="000000"/>
                <w:kern w:val="0"/>
                <w:sz w:val="20"/>
                <w:szCs w:val="20"/>
                <w:lang w:eastAsia="fr-FR" w:bidi="ar-SA"/>
              </w:rPr>
              <w:t>remb</w:t>
            </w:r>
            <w:proofErr w:type="spellEnd"/>
            <w:r w:rsidRPr="00D674CE">
              <w:rPr>
                <w:rFonts w:ascii="Calibri" w:eastAsia="Times New Roman" w:hAnsi="Calibri" w:cs="Calibri"/>
                <w:color w:val="000000"/>
                <w:kern w:val="0"/>
                <w:sz w:val="20"/>
                <w:szCs w:val="20"/>
                <w:lang w:eastAsia="fr-FR" w:bidi="ar-SA"/>
              </w:rPr>
              <w:t xml:space="preserve"> emprunts, </w:t>
            </w:r>
            <w:r>
              <w:rPr>
                <w:rFonts w:ascii="Calibri" w:eastAsia="Times New Roman" w:hAnsi="Calibri" w:cs="Calibri"/>
                <w:color w:val="000000"/>
                <w:kern w:val="0"/>
                <w:sz w:val="20"/>
                <w:szCs w:val="20"/>
                <w:lang w:eastAsia="fr-FR" w:bidi="ar-SA"/>
              </w:rPr>
              <w:t>agios, frais bancaires</w:t>
            </w:r>
            <w:r w:rsidRPr="00D674CE">
              <w:rPr>
                <w:rFonts w:ascii="Calibri" w:eastAsia="Times New Roman" w:hAnsi="Calibri" w:cs="Calibri"/>
                <w:color w:val="000000"/>
                <w:kern w:val="0"/>
                <w:sz w:val="20"/>
                <w:szCs w:val="20"/>
                <w:lang w:eastAsia="fr-FR" w:bidi="ar-SA"/>
              </w:rPr>
              <w:t>)</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09F3A29" w14:textId="0899D48E"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5CB306FC" w14:textId="7EF505FE"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0B928A71" w14:textId="5C85D4DD"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38AECB29"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181448E4" w14:textId="6A175B6A"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Autres dépenses (à préciser)</w:t>
            </w:r>
            <w:r>
              <w:rPr>
                <w:rFonts w:ascii="Calibri" w:eastAsia="Times New Roman" w:hAnsi="Calibri" w:cs="Calibri"/>
                <w:color w:val="000000"/>
                <w:kern w:val="0"/>
                <w:sz w:val="20"/>
                <w:szCs w:val="20"/>
                <w:lang w:eastAsia="fr-FR" w:bidi="ar-SA"/>
              </w:rPr>
              <w:t> :</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5D3D1224" w14:textId="2C19F389"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6CDC9771" w14:textId="4ACC1E80"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620D70D7" w14:textId="10626892"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3B315F89"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24B4C2AE"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459D5E6F" w14:textId="747AF51B"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610D4BAB" w14:textId="0403208B"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4D907DA7" w14:textId="34A88625"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680BBAE3"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702AEBE0" w14:textId="77777777"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39A7D9CD" w14:textId="79636086"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286ED5D7" w14:textId="438FE35F" w:rsidR="00080511" w:rsidRPr="00D674CE" w:rsidRDefault="00080511" w:rsidP="00080511">
            <w:pPr>
              <w:widowControl/>
              <w:suppressAutoHyphens w:val="0"/>
              <w:autoSpaceDN/>
              <w:ind w:right="365"/>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tcBorders>
            <w:shd w:val="clear" w:color="auto" w:fill="C0C0C0"/>
            <w:vAlign w:val="center"/>
            <w:hideMark/>
          </w:tcPr>
          <w:p w14:paraId="061ED631" w14:textId="65AAE95D" w:rsidR="00080511" w:rsidRPr="00D674CE" w:rsidRDefault="00080511" w:rsidP="00080511">
            <w:pPr>
              <w:widowControl/>
              <w:suppressAutoHyphens w:val="0"/>
              <w:autoSpaceDN/>
              <w:ind w:right="39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r w:rsidR="00080511" w:rsidRPr="00D674CE" w14:paraId="4BADABD1"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66FFFF"/>
            <w:hideMark/>
          </w:tcPr>
          <w:p w14:paraId="250D934C" w14:textId="69E4CD5C"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Totales des D</w:t>
            </w:r>
            <w:r>
              <w:rPr>
                <w:rFonts w:ascii="Calibri" w:eastAsia="Times New Roman" w:hAnsi="Calibri" w:cs="Calibri"/>
                <w:b/>
                <w:bCs/>
                <w:color w:val="000000"/>
                <w:kern w:val="0"/>
                <w:sz w:val="20"/>
                <w:szCs w:val="20"/>
                <w:lang w:eastAsia="fr-FR" w:bidi="ar-SA"/>
              </w:rPr>
              <w:t>ÉPENSES</w:t>
            </w:r>
          </w:p>
        </w:tc>
        <w:tc>
          <w:tcPr>
            <w:tcW w:w="2264" w:type="dxa"/>
            <w:tcBorders>
              <w:top w:val="single" w:sz="18" w:space="0" w:color="FFFFFF"/>
              <w:left w:val="single" w:sz="18" w:space="0" w:color="FFFFFF"/>
              <w:bottom w:val="single" w:sz="18" w:space="0" w:color="FFFFFF"/>
              <w:right w:val="single" w:sz="18" w:space="0" w:color="FFFFFF"/>
            </w:tcBorders>
            <w:shd w:val="clear" w:color="auto" w:fill="66FFFF"/>
            <w:vAlign w:val="center"/>
            <w:hideMark/>
          </w:tcPr>
          <w:p w14:paraId="14D8959E" w14:textId="4E1E3EFD"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D674CE">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66FFFF"/>
            <w:vAlign w:val="center"/>
          </w:tcPr>
          <w:p w14:paraId="26A4B360" w14:textId="0861B565"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 € </w:t>
            </w:r>
          </w:p>
        </w:tc>
        <w:tc>
          <w:tcPr>
            <w:tcW w:w="1974" w:type="dxa"/>
            <w:gridSpan w:val="2"/>
            <w:tcBorders>
              <w:top w:val="single" w:sz="18" w:space="0" w:color="FFFFFF"/>
              <w:left w:val="single" w:sz="18" w:space="0" w:color="FFFFFF"/>
              <w:bottom w:val="single" w:sz="18" w:space="0" w:color="FFFFFF"/>
              <w:right w:val="single" w:sz="18" w:space="0" w:color="FFFFFF"/>
            </w:tcBorders>
            <w:shd w:val="clear" w:color="auto" w:fill="66FFFF"/>
            <w:vAlign w:val="center"/>
            <w:hideMark/>
          </w:tcPr>
          <w:p w14:paraId="53F07B0E" w14:textId="27788EB4" w:rsidR="00080511" w:rsidRPr="00D674CE" w:rsidRDefault="00080511" w:rsidP="00080511">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 xml:space="preserve"> € </w:t>
            </w:r>
          </w:p>
        </w:tc>
      </w:tr>
      <w:tr w:rsidR="00080511" w:rsidRPr="00D674CE" w14:paraId="1F16381C" w14:textId="77777777" w:rsidTr="009A753A">
        <w:trPr>
          <w:trHeight w:val="24"/>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tcPr>
          <w:p w14:paraId="5C8D6C94" w14:textId="77777777" w:rsidR="00080511" w:rsidRPr="00D674CE" w:rsidRDefault="00080511" w:rsidP="00080511">
            <w:pPr>
              <w:widowControl/>
              <w:suppressAutoHyphens w:val="0"/>
              <w:autoSpaceDN/>
              <w:textAlignment w:val="auto"/>
              <w:rPr>
                <w:rFonts w:ascii="Calibri" w:eastAsia="Times New Roman" w:hAnsi="Calibri" w:cs="Calibri"/>
                <w:b/>
                <w:bCs/>
                <w:color w:val="000000"/>
                <w:kern w:val="0"/>
                <w:sz w:val="20"/>
                <w:szCs w:val="20"/>
                <w:lang w:eastAsia="fr-FR" w:bidi="ar-SA"/>
              </w:rPr>
            </w:pPr>
          </w:p>
        </w:tc>
        <w:tc>
          <w:tcPr>
            <w:tcW w:w="2264" w:type="dxa"/>
            <w:tcBorders>
              <w:top w:val="single" w:sz="18" w:space="0" w:color="FFFFFF"/>
              <w:left w:val="single" w:sz="18" w:space="0" w:color="FFFFFF"/>
              <w:bottom w:val="single" w:sz="18" w:space="0" w:color="FFFFFF"/>
              <w:right w:val="single" w:sz="18" w:space="0" w:color="FFFFFF"/>
            </w:tcBorders>
            <w:vAlign w:val="center"/>
          </w:tcPr>
          <w:p w14:paraId="388B4C26" w14:textId="77777777" w:rsidR="00080511" w:rsidRPr="00D674CE" w:rsidRDefault="00080511" w:rsidP="00080511">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271" w:type="dxa"/>
            <w:gridSpan w:val="2"/>
            <w:tcBorders>
              <w:top w:val="single" w:sz="18" w:space="0" w:color="FFFFFF"/>
              <w:left w:val="single" w:sz="18" w:space="0" w:color="FFFFFF"/>
              <w:bottom w:val="single" w:sz="18" w:space="0" w:color="FFFFFF"/>
              <w:right w:val="single" w:sz="18" w:space="0" w:color="FFFFFF"/>
            </w:tcBorders>
            <w:vAlign w:val="center"/>
          </w:tcPr>
          <w:p w14:paraId="781C9B4D" w14:textId="77777777" w:rsidR="00080511" w:rsidRPr="00D674CE" w:rsidRDefault="00080511" w:rsidP="00080511">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974" w:type="dxa"/>
            <w:gridSpan w:val="2"/>
            <w:tcBorders>
              <w:top w:val="single" w:sz="18" w:space="0" w:color="FFFFFF"/>
              <w:left w:val="single" w:sz="18" w:space="0" w:color="FFFFFF"/>
              <w:bottom w:val="single" w:sz="18" w:space="0" w:color="FFFFFF"/>
              <w:right w:val="single" w:sz="18" w:space="0" w:color="FFFFFF"/>
            </w:tcBorders>
            <w:vAlign w:val="center"/>
          </w:tcPr>
          <w:p w14:paraId="52F5143D" w14:textId="17822D9D" w:rsidR="00080511" w:rsidRPr="00D674CE" w:rsidRDefault="00080511" w:rsidP="00080511">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080511" w:rsidRPr="00044C66" w14:paraId="1C4AE8E5"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66FFFF"/>
            <w:hideMark/>
          </w:tcPr>
          <w:p w14:paraId="024E1C19" w14:textId="77777777" w:rsidR="00080511" w:rsidRDefault="00080511" w:rsidP="00080511">
            <w:pPr>
              <w:widowControl/>
              <w:suppressAutoHyphens w:val="0"/>
              <w:autoSpaceDN/>
              <w:textAlignment w:val="auto"/>
              <w:rPr>
                <w:rFonts w:ascii="Calibri" w:eastAsia="Times New Roman" w:hAnsi="Calibri" w:cs="Calibri"/>
                <w:b/>
                <w:bCs/>
                <w:color w:val="EE0000"/>
                <w:kern w:val="0"/>
                <w:lang w:eastAsia="fr-FR" w:bidi="ar-SA"/>
              </w:rPr>
            </w:pPr>
            <w:r w:rsidRPr="00044C66">
              <w:rPr>
                <w:rFonts w:ascii="Calibri" w:eastAsia="Times New Roman" w:hAnsi="Calibri" w:cs="Calibri"/>
                <w:b/>
                <w:bCs/>
                <w:color w:val="EE0000"/>
                <w:kern w:val="0"/>
                <w:lang w:eastAsia="fr-FR" w:bidi="ar-SA"/>
              </w:rPr>
              <w:t xml:space="preserve">RÉSULTAT </w:t>
            </w:r>
            <w:r>
              <w:rPr>
                <w:rFonts w:ascii="Calibri" w:eastAsia="Times New Roman" w:hAnsi="Calibri" w:cs="Calibri"/>
                <w:b/>
                <w:bCs/>
                <w:color w:val="EE0000"/>
                <w:kern w:val="0"/>
                <w:lang w:eastAsia="fr-FR" w:bidi="ar-SA"/>
              </w:rPr>
              <w:t>BRUT :</w:t>
            </w:r>
          </w:p>
          <w:p w14:paraId="60A541B2" w14:textId="1A7B2BDA" w:rsidR="00080511" w:rsidRPr="00044C66" w:rsidRDefault="00080511" w:rsidP="00080511">
            <w:pPr>
              <w:widowControl/>
              <w:suppressAutoHyphens w:val="0"/>
              <w:autoSpaceDN/>
              <w:jc w:val="center"/>
              <w:textAlignment w:val="auto"/>
              <w:rPr>
                <w:rFonts w:ascii="Calibri" w:eastAsia="Times New Roman" w:hAnsi="Calibri" w:cs="Calibri"/>
                <w:b/>
                <w:bCs/>
                <w:color w:val="EE0000"/>
                <w:kern w:val="0"/>
                <w:lang w:eastAsia="fr-FR" w:bidi="ar-SA"/>
              </w:rPr>
            </w:pPr>
            <w:r w:rsidRPr="00044C66">
              <w:rPr>
                <w:rFonts w:ascii="Calibri" w:eastAsia="Times New Roman" w:hAnsi="Calibri" w:cs="Calibri"/>
                <w:b/>
                <w:bCs/>
                <w:color w:val="EE0000"/>
                <w:kern w:val="0"/>
                <w:lang w:eastAsia="fr-FR" w:bidi="ar-SA"/>
              </w:rPr>
              <w:t xml:space="preserve">RECETTES </w:t>
            </w:r>
            <w:r>
              <w:rPr>
                <w:rFonts w:ascii="Calibri" w:eastAsia="Times New Roman" w:hAnsi="Calibri" w:cs="Calibri"/>
                <w:b/>
                <w:bCs/>
                <w:color w:val="EE0000"/>
                <w:kern w:val="0"/>
                <w:lang w:eastAsia="fr-FR" w:bidi="ar-SA"/>
              </w:rPr>
              <w:t xml:space="preserve">moins </w:t>
            </w:r>
            <w:r w:rsidRPr="00044C66">
              <w:rPr>
                <w:rFonts w:ascii="Calibri" w:eastAsia="Times New Roman" w:hAnsi="Calibri" w:cs="Calibri"/>
                <w:b/>
                <w:bCs/>
                <w:color w:val="EE0000"/>
                <w:kern w:val="0"/>
                <w:lang w:eastAsia="fr-FR" w:bidi="ar-SA"/>
              </w:rPr>
              <w:t>DÉPENSES</w:t>
            </w:r>
          </w:p>
        </w:tc>
        <w:tc>
          <w:tcPr>
            <w:tcW w:w="2264" w:type="dxa"/>
            <w:tcBorders>
              <w:top w:val="single" w:sz="18" w:space="0" w:color="FFFFFF"/>
              <w:left w:val="single" w:sz="18" w:space="0" w:color="FFFFFF"/>
              <w:bottom w:val="single" w:sz="18" w:space="0" w:color="FFFFFF"/>
              <w:right w:val="single" w:sz="18" w:space="0" w:color="FFFFFF"/>
            </w:tcBorders>
            <w:shd w:val="clear" w:color="auto" w:fill="66FFFF"/>
            <w:vAlign w:val="center"/>
            <w:hideMark/>
          </w:tcPr>
          <w:p w14:paraId="3ED64286" w14:textId="228DEDAD" w:rsidR="00080511" w:rsidRPr="00080511" w:rsidRDefault="00080511" w:rsidP="00080511">
            <w:pPr>
              <w:widowControl/>
              <w:suppressAutoHyphens w:val="0"/>
              <w:autoSpaceDN/>
              <w:ind w:right="364"/>
              <w:jc w:val="right"/>
              <w:textAlignment w:val="auto"/>
              <w:rPr>
                <w:rFonts w:ascii="Calibri" w:eastAsia="Times New Roman" w:hAnsi="Calibri" w:cs="Calibri"/>
                <w:b/>
                <w:bCs/>
                <w:color w:val="EE0000"/>
                <w:kern w:val="0"/>
                <w:sz w:val="20"/>
                <w:szCs w:val="20"/>
                <w:lang w:eastAsia="fr-FR" w:bidi="ar-SA"/>
              </w:rPr>
            </w:pPr>
            <w:r w:rsidRPr="00080511">
              <w:rPr>
                <w:rFonts w:ascii="Calibri" w:eastAsia="Times New Roman" w:hAnsi="Calibri" w:cs="Calibri"/>
                <w:color w:val="EE0000"/>
                <w:kern w:val="0"/>
                <w:sz w:val="20"/>
                <w:szCs w:val="20"/>
                <w:lang w:eastAsia="fr-FR" w:bidi="ar-SA"/>
              </w:rPr>
              <w:t xml:space="preserve"> €</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66FFFF"/>
            <w:vAlign w:val="center"/>
          </w:tcPr>
          <w:p w14:paraId="27841A83" w14:textId="759359E9" w:rsidR="00080511" w:rsidRPr="00080511" w:rsidRDefault="00080511" w:rsidP="00080511">
            <w:pPr>
              <w:widowControl/>
              <w:suppressAutoHyphens w:val="0"/>
              <w:autoSpaceDN/>
              <w:ind w:right="364"/>
              <w:jc w:val="right"/>
              <w:textAlignment w:val="auto"/>
              <w:rPr>
                <w:rFonts w:ascii="Calibri" w:eastAsia="Times New Roman" w:hAnsi="Calibri" w:cs="Calibri"/>
                <w:b/>
                <w:bCs/>
                <w:color w:val="EE0000"/>
                <w:kern w:val="0"/>
                <w:sz w:val="20"/>
                <w:szCs w:val="20"/>
                <w:lang w:eastAsia="fr-FR" w:bidi="ar-SA"/>
              </w:rPr>
            </w:pPr>
            <w:r w:rsidRPr="00080511">
              <w:rPr>
                <w:rFonts w:ascii="Calibri" w:eastAsia="Times New Roman" w:hAnsi="Calibri" w:cs="Calibri"/>
                <w:color w:val="EE0000"/>
                <w:kern w:val="0"/>
                <w:sz w:val="20"/>
                <w:szCs w:val="20"/>
                <w:lang w:eastAsia="fr-FR" w:bidi="ar-SA"/>
              </w:rPr>
              <w:t xml:space="preserve"> € </w:t>
            </w:r>
          </w:p>
        </w:tc>
        <w:tc>
          <w:tcPr>
            <w:tcW w:w="1974" w:type="dxa"/>
            <w:gridSpan w:val="2"/>
            <w:tcBorders>
              <w:top w:val="single" w:sz="18" w:space="0" w:color="FFFFFF"/>
              <w:left w:val="single" w:sz="18" w:space="0" w:color="FFFFFF"/>
              <w:bottom w:val="single" w:sz="18" w:space="0" w:color="FFFFFF"/>
              <w:right w:val="single" w:sz="18" w:space="0" w:color="FFFFFF"/>
            </w:tcBorders>
            <w:shd w:val="clear" w:color="auto" w:fill="66FFFF"/>
            <w:vAlign w:val="center"/>
            <w:hideMark/>
          </w:tcPr>
          <w:p w14:paraId="3CC2E7FF" w14:textId="153941BA" w:rsidR="00080511" w:rsidRPr="00080511" w:rsidRDefault="00080511" w:rsidP="00080511">
            <w:pPr>
              <w:widowControl/>
              <w:suppressAutoHyphens w:val="0"/>
              <w:autoSpaceDN/>
              <w:ind w:right="364"/>
              <w:jc w:val="right"/>
              <w:textAlignment w:val="auto"/>
              <w:rPr>
                <w:rFonts w:ascii="Calibri" w:eastAsia="Times New Roman" w:hAnsi="Calibri" w:cs="Calibri"/>
                <w:b/>
                <w:bCs/>
                <w:color w:val="EE0000"/>
                <w:kern w:val="0"/>
                <w:sz w:val="20"/>
                <w:szCs w:val="20"/>
                <w:lang w:eastAsia="fr-FR" w:bidi="ar-SA"/>
              </w:rPr>
            </w:pPr>
            <w:r w:rsidRPr="00080511">
              <w:rPr>
                <w:rFonts w:ascii="Calibri" w:eastAsia="Times New Roman" w:hAnsi="Calibri" w:cs="Calibri"/>
                <w:color w:val="EE0000"/>
                <w:kern w:val="0"/>
                <w:sz w:val="20"/>
                <w:szCs w:val="20"/>
                <w:lang w:eastAsia="fr-FR" w:bidi="ar-SA"/>
              </w:rPr>
              <w:t xml:space="preserve"> € </w:t>
            </w:r>
          </w:p>
        </w:tc>
      </w:tr>
      <w:tr w:rsidR="00080511" w:rsidRPr="00D674CE" w14:paraId="354EC2F6"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tcPr>
          <w:p w14:paraId="4FCB47F7" w14:textId="77777777" w:rsidR="00080511" w:rsidRPr="00D674CE" w:rsidRDefault="00080511" w:rsidP="00080511">
            <w:pPr>
              <w:widowControl/>
              <w:suppressAutoHyphens w:val="0"/>
              <w:autoSpaceDN/>
              <w:textAlignment w:val="auto"/>
              <w:rPr>
                <w:rFonts w:ascii="Calibri" w:eastAsia="Times New Roman" w:hAnsi="Calibri" w:cs="Calibri"/>
                <w:b/>
                <w:bCs/>
                <w:color w:val="000000"/>
                <w:kern w:val="0"/>
                <w:sz w:val="20"/>
                <w:szCs w:val="20"/>
                <w:lang w:eastAsia="fr-FR" w:bidi="ar-SA"/>
              </w:rPr>
            </w:pPr>
          </w:p>
        </w:tc>
        <w:tc>
          <w:tcPr>
            <w:tcW w:w="2264" w:type="dxa"/>
            <w:tcBorders>
              <w:top w:val="single" w:sz="18" w:space="0" w:color="FFFFFF"/>
              <w:left w:val="single" w:sz="18" w:space="0" w:color="FFFFFF"/>
              <w:bottom w:val="single" w:sz="18" w:space="0" w:color="FFFFFF"/>
              <w:right w:val="single" w:sz="18" w:space="0" w:color="FFFFFF"/>
            </w:tcBorders>
          </w:tcPr>
          <w:p w14:paraId="4494A8F2" w14:textId="77777777" w:rsidR="00080511" w:rsidRPr="00D674CE" w:rsidRDefault="00080511" w:rsidP="00080511">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2271" w:type="dxa"/>
            <w:gridSpan w:val="2"/>
            <w:tcBorders>
              <w:top w:val="single" w:sz="18" w:space="0" w:color="FFFFFF"/>
              <w:left w:val="single" w:sz="18" w:space="0" w:color="FFFFFF"/>
              <w:bottom w:val="single" w:sz="18" w:space="0" w:color="FFFFFF"/>
              <w:right w:val="single" w:sz="18" w:space="0" w:color="FFFFFF"/>
            </w:tcBorders>
          </w:tcPr>
          <w:p w14:paraId="3682EF0B" w14:textId="77777777" w:rsidR="00080511" w:rsidRPr="00D674CE" w:rsidRDefault="00080511" w:rsidP="00080511">
            <w:pPr>
              <w:widowControl/>
              <w:suppressAutoHyphens w:val="0"/>
              <w:autoSpaceDN/>
              <w:jc w:val="center"/>
              <w:textAlignment w:val="auto"/>
              <w:rPr>
                <w:rFonts w:ascii="Calibri" w:eastAsia="Times New Roman" w:hAnsi="Calibri" w:cs="Calibri"/>
                <w:color w:val="000000"/>
                <w:kern w:val="0"/>
                <w:sz w:val="20"/>
                <w:szCs w:val="20"/>
                <w:lang w:eastAsia="fr-FR" w:bidi="ar-SA"/>
              </w:rPr>
            </w:pPr>
          </w:p>
        </w:tc>
        <w:tc>
          <w:tcPr>
            <w:tcW w:w="1974" w:type="dxa"/>
            <w:gridSpan w:val="2"/>
            <w:tcBorders>
              <w:top w:val="single" w:sz="18" w:space="0" w:color="FFFFFF"/>
              <w:left w:val="single" w:sz="18" w:space="0" w:color="FFFFFF"/>
              <w:bottom w:val="single" w:sz="18" w:space="0" w:color="FFFFFF"/>
              <w:right w:val="single" w:sz="18" w:space="0" w:color="FFFFFF"/>
            </w:tcBorders>
            <w:vAlign w:val="center"/>
          </w:tcPr>
          <w:p w14:paraId="16221A11" w14:textId="7098F1D8" w:rsidR="00080511" w:rsidRPr="00D674CE" w:rsidRDefault="00080511" w:rsidP="00080511">
            <w:pPr>
              <w:widowControl/>
              <w:suppressAutoHyphens w:val="0"/>
              <w:autoSpaceDN/>
              <w:jc w:val="center"/>
              <w:textAlignment w:val="auto"/>
              <w:rPr>
                <w:rFonts w:ascii="Calibri" w:eastAsia="Times New Roman" w:hAnsi="Calibri" w:cs="Calibri"/>
                <w:color w:val="000000"/>
                <w:kern w:val="0"/>
                <w:sz w:val="20"/>
                <w:szCs w:val="20"/>
                <w:lang w:eastAsia="fr-FR" w:bidi="ar-SA"/>
              </w:rPr>
            </w:pPr>
          </w:p>
        </w:tc>
      </w:tr>
      <w:tr w:rsidR="00080511" w:rsidRPr="00D674CE" w14:paraId="162C7CC8" w14:textId="77777777" w:rsidTr="009A753A">
        <w:trPr>
          <w:trHeight w:val="615"/>
          <w:tblCellSpacing w:w="0" w:type="dxa"/>
        </w:trPr>
        <w:tc>
          <w:tcPr>
            <w:tcW w:w="1695" w:type="dxa"/>
            <w:tcBorders>
              <w:top w:val="single" w:sz="18" w:space="0" w:color="FFFFFF"/>
              <w:left w:val="single" w:sz="18" w:space="0" w:color="FFFFFF"/>
              <w:bottom w:val="single" w:sz="18" w:space="0" w:color="FFFFFF"/>
              <w:right w:val="single" w:sz="18" w:space="0" w:color="FFFFFF"/>
            </w:tcBorders>
            <w:shd w:val="clear" w:color="auto" w:fill="FFCC00"/>
          </w:tcPr>
          <w:p w14:paraId="5E523000" w14:textId="77777777" w:rsidR="00080511" w:rsidRPr="00D674CE" w:rsidRDefault="00080511" w:rsidP="00080511">
            <w:pPr>
              <w:widowControl/>
              <w:suppressAutoHyphens w:val="0"/>
              <w:autoSpaceDN/>
              <w:textAlignment w:val="auto"/>
              <w:rPr>
                <w:rFonts w:ascii="Calibri" w:eastAsia="Times New Roman" w:hAnsi="Calibri" w:cs="Calibri"/>
                <w:b/>
                <w:bCs/>
                <w:color w:val="000000"/>
                <w:kern w:val="0"/>
                <w:sz w:val="20"/>
                <w:szCs w:val="20"/>
                <w:lang w:eastAsia="fr-FR" w:bidi="ar-SA"/>
              </w:rPr>
            </w:pPr>
          </w:p>
        </w:tc>
        <w:tc>
          <w:tcPr>
            <w:tcW w:w="8616" w:type="dxa"/>
            <w:gridSpan w:val="6"/>
            <w:tcBorders>
              <w:top w:val="single" w:sz="18" w:space="0" w:color="FFFFFF"/>
              <w:left w:val="single" w:sz="18" w:space="0" w:color="FFFFFF"/>
              <w:bottom w:val="single" w:sz="18" w:space="0" w:color="FFFFFF"/>
              <w:right w:val="single" w:sz="18" w:space="0" w:color="FFFFFF"/>
            </w:tcBorders>
            <w:shd w:val="clear" w:color="auto" w:fill="FFCC00"/>
            <w:vAlign w:val="center"/>
            <w:hideMark/>
          </w:tcPr>
          <w:p w14:paraId="731174C0" w14:textId="77777777" w:rsidR="00080511" w:rsidRDefault="00080511" w:rsidP="00080511">
            <w:pPr>
              <w:widowControl/>
              <w:suppressAutoHyphens w:val="0"/>
              <w:autoSpaceDN/>
              <w:textAlignment w:val="auto"/>
              <w:rPr>
                <w:rFonts w:ascii="Calibri" w:eastAsia="Times New Roman" w:hAnsi="Calibri" w:cs="Calibri"/>
                <w:b/>
                <w:bCs/>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 xml:space="preserve">Situation de trésorerie à l'issue de l'exercice comptable </w:t>
            </w:r>
            <w:r>
              <w:rPr>
                <w:rFonts w:ascii="Calibri" w:eastAsia="Times New Roman" w:hAnsi="Calibri" w:cs="Calibri"/>
                <w:b/>
                <w:bCs/>
                <w:color w:val="000000"/>
                <w:kern w:val="0"/>
                <w:sz w:val="20"/>
                <w:szCs w:val="20"/>
                <w:lang w:eastAsia="fr-FR" w:bidi="ar-SA"/>
              </w:rPr>
              <w:t>clôtur</w:t>
            </w:r>
            <w:r w:rsidRPr="00D674CE">
              <w:rPr>
                <w:rFonts w:ascii="Calibri" w:eastAsia="Times New Roman" w:hAnsi="Calibri" w:cs="Calibri"/>
                <w:b/>
                <w:bCs/>
                <w:color w:val="000000"/>
                <w:kern w:val="0"/>
                <w:sz w:val="20"/>
                <w:szCs w:val="20"/>
                <w:lang w:eastAsia="fr-FR" w:bidi="ar-SA"/>
              </w:rPr>
              <w:t>é</w:t>
            </w:r>
          </w:p>
          <w:p w14:paraId="00D56912" w14:textId="1FE01850" w:rsidR="00080511" w:rsidRPr="00D674CE" w:rsidRDefault="00080511" w:rsidP="00080511">
            <w:pPr>
              <w:widowControl/>
              <w:suppressAutoHyphens w:val="0"/>
              <w:autoSpaceDN/>
              <w:textAlignment w:val="auto"/>
              <w:rPr>
                <w:rFonts w:ascii="Calibri" w:eastAsia="Times New Roman" w:hAnsi="Calibri" w:cs="Calibri"/>
                <w:color w:val="000000"/>
                <w:kern w:val="0"/>
                <w:sz w:val="20"/>
                <w:szCs w:val="20"/>
                <w:lang w:eastAsia="fr-FR" w:bidi="ar-SA"/>
              </w:rPr>
            </w:pPr>
            <w:r w:rsidRPr="00076523">
              <w:rPr>
                <w:rFonts w:ascii="Calibri" w:eastAsia="Times New Roman" w:hAnsi="Calibri" w:cs="Calibri"/>
                <w:b/>
                <w:bCs/>
                <w:color w:val="FF0000"/>
                <w:kern w:val="0"/>
                <w:sz w:val="28"/>
                <w:szCs w:val="28"/>
                <w:lang w:eastAsia="fr-FR" w:bidi="ar-SA"/>
              </w:rPr>
              <w:t>(A REMPLIR OBLIGATOIREMENT)</w:t>
            </w:r>
          </w:p>
        </w:tc>
      </w:tr>
      <w:tr w:rsidR="009A753A" w:rsidRPr="00D674CE" w14:paraId="50E73B8E"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43BBC2B3" w14:textId="77777777" w:rsidR="009A753A" w:rsidRPr="00D674CE" w:rsidRDefault="009A753A" w:rsidP="009A753A">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Solde du compte courant</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15291B4B" w14:textId="7166B4B2"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63CEC5B9" w14:textId="0C2F06AE"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1" w:type="dxa"/>
            <w:tcBorders>
              <w:top w:val="single" w:sz="18" w:space="0" w:color="FFFFFF"/>
              <w:left w:val="single" w:sz="18" w:space="0" w:color="FFFFFF"/>
              <w:bottom w:val="single" w:sz="18" w:space="0" w:color="FFFFFF"/>
            </w:tcBorders>
            <w:shd w:val="clear" w:color="auto" w:fill="C0C0C0"/>
            <w:vAlign w:val="center"/>
            <w:hideMark/>
          </w:tcPr>
          <w:p w14:paraId="6508C856" w14:textId="7C794FEA"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1CFA7F02" w14:textId="629E698B" w:rsidR="009A753A" w:rsidRPr="00D674CE" w:rsidRDefault="009A753A" w:rsidP="009A753A">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9A753A" w:rsidRPr="00D674CE" w14:paraId="0C5CACBE"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51E48988" w14:textId="77777777" w:rsidR="009A753A" w:rsidRPr="00D674CE" w:rsidRDefault="009A753A" w:rsidP="009A753A">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Solde du compte épargne</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477D032B" w14:textId="5B2462F6"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011992FF" w14:textId="1DF55EEC"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1" w:type="dxa"/>
            <w:tcBorders>
              <w:top w:val="single" w:sz="18" w:space="0" w:color="FFFFFF"/>
              <w:left w:val="single" w:sz="18" w:space="0" w:color="FFFFFF"/>
              <w:bottom w:val="single" w:sz="18" w:space="0" w:color="FFFFFF"/>
            </w:tcBorders>
            <w:shd w:val="clear" w:color="auto" w:fill="C0C0C0"/>
            <w:vAlign w:val="center"/>
            <w:hideMark/>
          </w:tcPr>
          <w:p w14:paraId="21EF5D84" w14:textId="6C46227A"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76E36312" w14:textId="7243EBC2" w:rsidR="009A753A" w:rsidRPr="00D674CE" w:rsidRDefault="009A753A" w:rsidP="009A753A">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9A753A" w:rsidRPr="00D674CE" w14:paraId="4F8BED87" w14:textId="77777777" w:rsidTr="009A753A">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C0C0C0"/>
            <w:hideMark/>
          </w:tcPr>
          <w:p w14:paraId="5A5BAA99" w14:textId="77777777" w:rsidR="009A753A" w:rsidRPr="00D674CE" w:rsidRDefault="009A753A" w:rsidP="009A753A">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color w:val="000000"/>
                <w:kern w:val="0"/>
                <w:sz w:val="20"/>
                <w:szCs w:val="20"/>
                <w:lang w:eastAsia="fr-FR" w:bidi="ar-SA"/>
              </w:rPr>
              <w:t>Espèces</w:t>
            </w:r>
          </w:p>
        </w:tc>
        <w:tc>
          <w:tcPr>
            <w:tcW w:w="2264" w:type="dxa"/>
            <w:tcBorders>
              <w:top w:val="single" w:sz="18" w:space="0" w:color="FFFFFF"/>
              <w:left w:val="single" w:sz="18" w:space="0" w:color="FFFFFF"/>
              <w:bottom w:val="single" w:sz="18" w:space="0" w:color="FFFFFF"/>
              <w:right w:val="single" w:sz="18" w:space="0" w:color="FFFFFF"/>
            </w:tcBorders>
            <w:shd w:val="clear" w:color="auto" w:fill="C0C0C0"/>
            <w:vAlign w:val="center"/>
            <w:hideMark/>
          </w:tcPr>
          <w:p w14:paraId="09AC848E" w14:textId="3F61E292"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C0C0C0"/>
            <w:vAlign w:val="center"/>
          </w:tcPr>
          <w:p w14:paraId="385A8080" w14:textId="293DC2D2"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841" w:type="dxa"/>
            <w:tcBorders>
              <w:top w:val="single" w:sz="18" w:space="0" w:color="FFFFFF"/>
              <w:left w:val="single" w:sz="18" w:space="0" w:color="FFFFFF"/>
              <w:bottom w:val="single" w:sz="18" w:space="0" w:color="FFFFFF"/>
            </w:tcBorders>
            <w:shd w:val="clear" w:color="auto" w:fill="C0C0C0"/>
            <w:vAlign w:val="center"/>
            <w:hideMark/>
          </w:tcPr>
          <w:p w14:paraId="3A65EE50" w14:textId="46201EE2"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0" w:type="auto"/>
            <w:tcBorders>
              <w:top w:val="single" w:sz="18" w:space="0" w:color="FFFFFF"/>
              <w:left w:val="single" w:sz="18" w:space="0" w:color="FFFFFF"/>
              <w:bottom w:val="single" w:sz="18" w:space="0" w:color="FFFFFF"/>
              <w:right w:val="single" w:sz="18" w:space="0" w:color="FFFFFF"/>
            </w:tcBorders>
            <w:shd w:val="clear" w:color="auto" w:fill="C0C0C0"/>
          </w:tcPr>
          <w:p w14:paraId="73744BC6" w14:textId="32B871C1" w:rsidR="009A753A" w:rsidRPr="00D674CE" w:rsidRDefault="009A753A" w:rsidP="009A753A">
            <w:pPr>
              <w:widowControl/>
              <w:suppressAutoHyphens w:val="0"/>
              <w:autoSpaceDN/>
              <w:jc w:val="right"/>
              <w:textAlignment w:val="auto"/>
              <w:rPr>
                <w:rFonts w:ascii="Calibri" w:eastAsia="Times New Roman" w:hAnsi="Calibri" w:cs="Calibri"/>
                <w:color w:val="000000"/>
                <w:kern w:val="0"/>
                <w:sz w:val="20"/>
                <w:szCs w:val="20"/>
                <w:lang w:eastAsia="fr-FR" w:bidi="ar-SA"/>
              </w:rPr>
            </w:pPr>
          </w:p>
        </w:tc>
      </w:tr>
      <w:tr w:rsidR="009A753A" w:rsidRPr="00D674CE" w14:paraId="7071D3A4" w14:textId="77777777" w:rsidTr="00C574B7">
        <w:trPr>
          <w:trHeight w:val="300"/>
          <w:tblCellSpacing w:w="0" w:type="dxa"/>
        </w:trPr>
        <w:tc>
          <w:tcPr>
            <w:tcW w:w="3802" w:type="dxa"/>
            <w:gridSpan w:val="2"/>
            <w:tcBorders>
              <w:top w:val="single" w:sz="18" w:space="0" w:color="FFFFFF"/>
              <w:left w:val="single" w:sz="18" w:space="0" w:color="FFFFFF"/>
              <w:bottom w:val="single" w:sz="18" w:space="0" w:color="FFFFFF"/>
              <w:right w:val="single" w:sz="18" w:space="0" w:color="FFFFFF"/>
            </w:tcBorders>
            <w:shd w:val="clear" w:color="auto" w:fill="FFFF00"/>
            <w:hideMark/>
          </w:tcPr>
          <w:p w14:paraId="462444F6" w14:textId="77777777" w:rsidR="009A753A" w:rsidRPr="00D674CE" w:rsidRDefault="009A753A" w:rsidP="009A753A">
            <w:pPr>
              <w:widowControl/>
              <w:suppressAutoHyphens w:val="0"/>
              <w:autoSpaceDN/>
              <w:textAlignment w:val="auto"/>
              <w:rPr>
                <w:rFonts w:ascii="Calibri" w:eastAsia="Times New Roman" w:hAnsi="Calibri" w:cs="Calibri"/>
                <w:color w:val="000000"/>
                <w:kern w:val="0"/>
                <w:sz w:val="20"/>
                <w:szCs w:val="20"/>
                <w:lang w:eastAsia="fr-FR" w:bidi="ar-SA"/>
              </w:rPr>
            </w:pPr>
            <w:r w:rsidRPr="00D674CE">
              <w:rPr>
                <w:rFonts w:ascii="Calibri" w:eastAsia="Times New Roman" w:hAnsi="Calibri" w:cs="Calibri"/>
                <w:b/>
                <w:bCs/>
                <w:color w:val="000000"/>
                <w:kern w:val="0"/>
                <w:sz w:val="20"/>
                <w:szCs w:val="20"/>
                <w:lang w:eastAsia="fr-FR" w:bidi="ar-SA"/>
              </w:rPr>
              <w:t>Disponibilités totales</w:t>
            </w:r>
          </w:p>
        </w:tc>
        <w:tc>
          <w:tcPr>
            <w:tcW w:w="2271" w:type="dxa"/>
            <w:gridSpan w:val="2"/>
            <w:tcBorders>
              <w:top w:val="single" w:sz="18" w:space="0" w:color="FFFFFF"/>
              <w:left w:val="single" w:sz="18" w:space="0" w:color="FFFFFF"/>
              <w:bottom w:val="single" w:sz="18" w:space="0" w:color="FFFFFF"/>
              <w:right w:val="single" w:sz="18" w:space="0" w:color="FFFFFF"/>
            </w:tcBorders>
            <w:shd w:val="clear" w:color="auto" w:fill="FFFF00"/>
            <w:vAlign w:val="center"/>
          </w:tcPr>
          <w:p w14:paraId="45E8A9DF" w14:textId="6BD1A619"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2264" w:type="dxa"/>
            <w:tcBorders>
              <w:top w:val="single" w:sz="18" w:space="0" w:color="FFFFFF"/>
              <w:left w:val="single" w:sz="18" w:space="0" w:color="FFFFFF"/>
              <w:bottom w:val="single" w:sz="18" w:space="0" w:color="FFFFFF"/>
              <w:right w:val="single" w:sz="18" w:space="0" w:color="FFFFFF"/>
            </w:tcBorders>
            <w:shd w:val="clear" w:color="auto" w:fill="FFFF00"/>
            <w:vAlign w:val="center"/>
            <w:hideMark/>
          </w:tcPr>
          <w:p w14:paraId="1E796552" w14:textId="352C4137"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c>
          <w:tcPr>
            <w:tcW w:w="1974" w:type="dxa"/>
            <w:gridSpan w:val="2"/>
            <w:tcBorders>
              <w:top w:val="single" w:sz="18" w:space="0" w:color="FFFFFF"/>
              <w:left w:val="single" w:sz="18" w:space="0" w:color="FFFFFF"/>
              <w:bottom w:val="single" w:sz="18" w:space="0" w:color="FFFFFF"/>
              <w:right w:val="single" w:sz="18" w:space="0" w:color="FFFFFF"/>
            </w:tcBorders>
            <w:shd w:val="clear" w:color="auto" w:fill="FFFF00"/>
            <w:vAlign w:val="center"/>
          </w:tcPr>
          <w:p w14:paraId="787660F0" w14:textId="7DCEB916" w:rsidR="009A753A" w:rsidRPr="00D674CE" w:rsidRDefault="009A753A" w:rsidP="009A753A">
            <w:pPr>
              <w:widowControl/>
              <w:suppressAutoHyphens w:val="0"/>
              <w:autoSpaceDN/>
              <w:ind w:right="364"/>
              <w:jc w:val="right"/>
              <w:textAlignment w:val="auto"/>
              <w:rPr>
                <w:rFonts w:ascii="Calibri" w:eastAsia="Times New Roman" w:hAnsi="Calibri" w:cs="Calibri"/>
                <w:color w:val="000000"/>
                <w:kern w:val="0"/>
                <w:sz w:val="20"/>
                <w:szCs w:val="20"/>
                <w:lang w:eastAsia="fr-FR" w:bidi="ar-SA"/>
              </w:rPr>
            </w:pPr>
            <w:r>
              <w:rPr>
                <w:rFonts w:ascii="Calibri" w:eastAsia="Times New Roman" w:hAnsi="Calibri" w:cs="Calibri"/>
                <w:color w:val="000000"/>
                <w:kern w:val="0"/>
                <w:sz w:val="20"/>
                <w:szCs w:val="20"/>
                <w:lang w:eastAsia="fr-FR" w:bidi="ar-SA"/>
              </w:rPr>
              <w:t xml:space="preserve"> </w:t>
            </w:r>
            <w:r w:rsidRPr="00054926">
              <w:rPr>
                <w:rFonts w:ascii="Calibri" w:eastAsia="Times New Roman" w:hAnsi="Calibri" w:cs="Calibri"/>
                <w:color w:val="000000"/>
                <w:kern w:val="0"/>
                <w:sz w:val="20"/>
                <w:szCs w:val="20"/>
                <w:lang w:eastAsia="fr-FR" w:bidi="ar-SA"/>
              </w:rPr>
              <w:t>€</w:t>
            </w:r>
          </w:p>
        </w:tc>
      </w:tr>
    </w:tbl>
    <w:p w14:paraId="59D12F8A" w14:textId="77777777" w:rsidR="003934C5" w:rsidRPr="003C40FF" w:rsidRDefault="003934C5">
      <w:pPr>
        <w:pStyle w:val="Standard"/>
        <w:spacing w:after="0" w:line="360" w:lineRule="auto"/>
        <w:rPr>
          <w:rFonts w:ascii="Cambria" w:hAnsi="Cambria" w:cs="Cambria"/>
          <w:bCs/>
          <w:color w:val="000000" w:themeColor="text1"/>
          <w:sz w:val="16"/>
          <w:szCs w:val="16"/>
        </w:rPr>
      </w:pPr>
    </w:p>
    <w:p w14:paraId="4919AFCD" w14:textId="77777777" w:rsidR="003934C5" w:rsidRDefault="00D674CE">
      <w:pPr>
        <w:pStyle w:val="Standard"/>
        <w:spacing w:after="0" w:line="360" w:lineRule="auto"/>
        <w:rPr>
          <w:rFonts w:ascii="Cambria" w:hAnsi="Cambria" w:cs="Cambria"/>
          <w:sz w:val="24"/>
          <w:szCs w:val="24"/>
        </w:rPr>
      </w:pPr>
      <w:r>
        <w:rPr>
          <w:rFonts w:ascii="Cambria" w:hAnsi="Cambria" w:cs="Cambria"/>
          <w:sz w:val="24"/>
          <w:szCs w:val="24"/>
        </w:rPr>
        <w:t>Comptes approuvés lors de la dernière assemblée générale de l'association.</w:t>
      </w:r>
    </w:p>
    <w:p w14:paraId="5F970CFB" w14:textId="56BFE84A" w:rsidR="00D674CE" w:rsidRDefault="00D674CE" w:rsidP="006D729F">
      <w:pPr>
        <w:rPr>
          <w:rFonts w:ascii="Cambria" w:hAnsi="Cambria" w:cs="Cambria"/>
          <w:sz w:val="28"/>
          <w:u w:val="single"/>
        </w:rPr>
      </w:pPr>
      <w:r>
        <w:rPr>
          <w:rFonts w:ascii="Cambria" w:hAnsi="Cambria" w:cs="Cambria"/>
          <w:sz w:val="28"/>
          <w:u w:val="single"/>
        </w:rPr>
        <w:br w:type="page"/>
      </w:r>
    </w:p>
    <w:p w14:paraId="2078B0C3" w14:textId="77777777" w:rsidR="00BF032D" w:rsidRPr="006D729F" w:rsidRDefault="00BF032D" w:rsidP="006D729F">
      <w:pPr>
        <w:rPr>
          <w:rFonts w:ascii="Cambria" w:eastAsia="Calibri" w:hAnsi="Cambria" w:cs="Cambria"/>
          <w:sz w:val="28"/>
          <w:szCs w:val="22"/>
          <w:u w:val="single"/>
          <w:lang w:bidi="ar-SA"/>
        </w:rPr>
      </w:pPr>
    </w:p>
    <w:p w14:paraId="40D9E2E8" w14:textId="121C6136" w:rsidR="003934C5" w:rsidRDefault="00D674CE">
      <w:pPr>
        <w:pStyle w:val="Standard"/>
        <w:spacing w:after="0" w:line="360" w:lineRule="auto"/>
        <w:jc w:val="center"/>
        <w:rPr>
          <w:rFonts w:ascii="Cambria" w:hAnsi="Cambria" w:cs="Cambria"/>
          <w:b/>
          <w:sz w:val="28"/>
          <w:u w:val="single"/>
        </w:rPr>
      </w:pPr>
      <w:r w:rsidRPr="00FE185B">
        <w:rPr>
          <w:rFonts w:ascii="Cambria" w:hAnsi="Cambria" w:cs="Cambria"/>
          <w:b/>
          <w:sz w:val="28"/>
          <w:u w:val="single"/>
        </w:rPr>
        <w:t xml:space="preserve">Fiche n° 3 : </w:t>
      </w:r>
      <w:r w:rsidR="00FE185B" w:rsidRPr="00FE185B">
        <w:rPr>
          <w:rFonts w:ascii="Cambria" w:hAnsi="Cambria" w:cs="Cambria"/>
          <w:b/>
          <w:sz w:val="28"/>
          <w:u w:val="single"/>
        </w:rPr>
        <w:t>Demande de s</w:t>
      </w:r>
      <w:r>
        <w:rPr>
          <w:rFonts w:ascii="Cambria" w:hAnsi="Cambria" w:cs="Cambria"/>
          <w:b/>
          <w:sz w:val="28"/>
          <w:u w:val="single"/>
        </w:rPr>
        <w:t>ubvention</w:t>
      </w:r>
    </w:p>
    <w:p w14:paraId="00248B1D" w14:textId="77777777" w:rsidR="00782270" w:rsidRDefault="00782270">
      <w:pPr>
        <w:pStyle w:val="Standard"/>
        <w:spacing w:after="0" w:line="360" w:lineRule="auto"/>
        <w:jc w:val="center"/>
      </w:pPr>
    </w:p>
    <w:p w14:paraId="01E2C370" w14:textId="6044FF13" w:rsidR="003934C5" w:rsidRDefault="00D674CE" w:rsidP="00EB2CFB">
      <w:pPr>
        <w:pStyle w:val="Standard"/>
        <w:numPr>
          <w:ilvl w:val="0"/>
          <w:numId w:val="12"/>
        </w:numPr>
        <w:spacing w:after="0" w:line="360" w:lineRule="auto"/>
        <w:rPr>
          <w:b/>
          <w:sz w:val="28"/>
          <w:u w:val="single"/>
        </w:rPr>
      </w:pPr>
      <w:r>
        <w:rPr>
          <w:b/>
          <w:sz w:val="28"/>
          <w:u w:val="single"/>
        </w:rPr>
        <w:t>Subvention de fonctionnement annuelle (dite ordinaire)</w:t>
      </w:r>
    </w:p>
    <w:p w14:paraId="73705B67" w14:textId="5F4403BB" w:rsidR="003934C5" w:rsidRDefault="00D674CE">
      <w:pPr>
        <w:pStyle w:val="Standard"/>
        <w:spacing w:after="0" w:line="360" w:lineRule="auto"/>
      </w:pPr>
      <w:r>
        <w:rPr>
          <w:sz w:val="24"/>
        </w:rPr>
        <w:t xml:space="preserve">Montant demandé pour </w:t>
      </w:r>
      <w:r w:rsidR="00684F56">
        <w:rPr>
          <w:sz w:val="24"/>
        </w:rPr>
        <w:t>202</w:t>
      </w:r>
      <w:r w:rsidR="002D0773">
        <w:rPr>
          <w:sz w:val="24"/>
        </w:rPr>
        <w:t>7</w:t>
      </w:r>
      <w:r>
        <w:rPr>
          <w:sz w:val="24"/>
        </w:rPr>
        <w:tab/>
      </w:r>
      <w:r>
        <w:rPr>
          <w:sz w:val="24"/>
        </w:rPr>
        <w:tab/>
      </w:r>
      <w:bookmarkStart w:id="19" w:name="Texte1311"/>
      <w:r>
        <w:rPr>
          <w:sz w:val="24"/>
        </w:rPr>
        <w:fldChar w:fldCharType="begin"/>
      </w:r>
      <w:r>
        <w:rPr>
          <w:sz w:val="24"/>
        </w:rPr>
        <w:instrText xml:space="preserve"> FILLIN "Texte13" </w:instrText>
      </w:r>
      <w:r>
        <w:rPr>
          <w:sz w:val="24"/>
        </w:rPr>
        <w:fldChar w:fldCharType="separate"/>
      </w:r>
      <w:r>
        <w:rPr>
          <w:sz w:val="24"/>
        </w:rPr>
        <w:t>     </w:t>
      </w:r>
      <w:r>
        <w:rPr>
          <w:sz w:val="24"/>
        </w:rPr>
        <w:fldChar w:fldCharType="end"/>
      </w:r>
      <w:bookmarkEnd w:id="19"/>
      <w:r w:rsidR="003C40FF">
        <w:rPr>
          <w:sz w:val="24"/>
        </w:rPr>
        <w:t xml:space="preserve"> </w:t>
      </w:r>
      <w:r>
        <w:rPr>
          <w:sz w:val="24"/>
        </w:rPr>
        <w:t>€</w:t>
      </w:r>
    </w:p>
    <w:p w14:paraId="386F75B5" w14:textId="4F25C6B9" w:rsidR="003934C5" w:rsidRDefault="00D674CE">
      <w:pPr>
        <w:pStyle w:val="Standard"/>
        <w:spacing w:after="0" w:line="360" w:lineRule="auto"/>
      </w:pPr>
      <w:r>
        <w:rPr>
          <w:sz w:val="24"/>
        </w:rPr>
        <w:t xml:space="preserve">Montant </w:t>
      </w:r>
      <w:r w:rsidR="003E4D19">
        <w:rPr>
          <w:sz w:val="24"/>
        </w:rPr>
        <w:t>alloué</w:t>
      </w:r>
      <w:r>
        <w:rPr>
          <w:sz w:val="24"/>
        </w:rPr>
        <w:t xml:space="preserve"> (pour </w:t>
      </w:r>
      <w:r w:rsidR="00684F56">
        <w:rPr>
          <w:sz w:val="24"/>
        </w:rPr>
        <w:t>202</w:t>
      </w:r>
      <w:r w:rsidR="002D0773">
        <w:rPr>
          <w:sz w:val="24"/>
        </w:rPr>
        <w:t>6</w:t>
      </w:r>
      <w:r>
        <w:rPr>
          <w:sz w:val="24"/>
        </w:rPr>
        <w:t>)</w:t>
      </w:r>
      <w:r>
        <w:rPr>
          <w:sz w:val="24"/>
        </w:rPr>
        <w:tab/>
      </w:r>
      <w:r>
        <w:rPr>
          <w:sz w:val="24"/>
        </w:rPr>
        <w:tab/>
      </w:r>
      <w:r>
        <w:rPr>
          <w:sz w:val="24"/>
        </w:rPr>
        <w:tab/>
      </w:r>
      <w:bookmarkStart w:id="20" w:name="Texte131"/>
      <w:r>
        <w:rPr>
          <w:sz w:val="24"/>
        </w:rPr>
        <w:fldChar w:fldCharType="begin"/>
      </w:r>
      <w:r>
        <w:rPr>
          <w:sz w:val="24"/>
        </w:rPr>
        <w:instrText xml:space="preserve"> FILLIN "Texte13" </w:instrText>
      </w:r>
      <w:r>
        <w:rPr>
          <w:sz w:val="24"/>
        </w:rPr>
        <w:fldChar w:fldCharType="separate"/>
      </w:r>
      <w:r>
        <w:rPr>
          <w:sz w:val="24"/>
        </w:rPr>
        <w:t>     </w:t>
      </w:r>
      <w:r>
        <w:rPr>
          <w:sz w:val="24"/>
        </w:rPr>
        <w:fldChar w:fldCharType="end"/>
      </w:r>
      <w:bookmarkEnd w:id="20"/>
      <w:r w:rsidR="003C40FF">
        <w:rPr>
          <w:sz w:val="24"/>
        </w:rPr>
        <w:t xml:space="preserve"> </w:t>
      </w:r>
      <w:r>
        <w:rPr>
          <w:sz w:val="24"/>
        </w:rPr>
        <w:t>€</w:t>
      </w:r>
      <w:r>
        <w:rPr>
          <w:sz w:val="24"/>
        </w:rPr>
        <w:br/>
        <w:t>Montant alloué (pour 20</w:t>
      </w:r>
      <w:r w:rsidR="00C27CE9">
        <w:rPr>
          <w:sz w:val="24"/>
        </w:rPr>
        <w:t>2</w:t>
      </w:r>
      <w:r w:rsidR="002D0773">
        <w:rPr>
          <w:sz w:val="24"/>
        </w:rPr>
        <w:t>5</w:t>
      </w:r>
      <w:r>
        <w:rPr>
          <w:sz w:val="24"/>
        </w:rPr>
        <w:t>)</w:t>
      </w:r>
      <w:r>
        <w:rPr>
          <w:sz w:val="24"/>
        </w:rPr>
        <w:tab/>
      </w:r>
      <w:r>
        <w:rPr>
          <w:sz w:val="24"/>
        </w:rPr>
        <w:tab/>
      </w:r>
      <w:r>
        <w:rPr>
          <w:sz w:val="24"/>
        </w:rPr>
        <w:tab/>
      </w:r>
      <w:bookmarkStart w:id="21" w:name="Texte13"/>
      <w:r>
        <w:rPr>
          <w:sz w:val="24"/>
        </w:rPr>
        <w:fldChar w:fldCharType="begin"/>
      </w:r>
      <w:r>
        <w:rPr>
          <w:sz w:val="24"/>
        </w:rPr>
        <w:instrText xml:space="preserve"> FILLIN "Texte13" </w:instrText>
      </w:r>
      <w:r>
        <w:rPr>
          <w:sz w:val="24"/>
        </w:rPr>
        <w:fldChar w:fldCharType="separate"/>
      </w:r>
      <w:r>
        <w:rPr>
          <w:sz w:val="24"/>
        </w:rPr>
        <w:t>     </w:t>
      </w:r>
      <w:r>
        <w:rPr>
          <w:sz w:val="24"/>
        </w:rPr>
        <w:fldChar w:fldCharType="end"/>
      </w:r>
      <w:bookmarkEnd w:id="21"/>
      <w:r w:rsidR="003C40FF">
        <w:rPr>
          <w:sz w:val="24"/>
        </w:rPr>
        <w:t xml:space="preserve"> </w:t>
      </w:r>
      <w:r>
        <w:rPr>
          <w:sz w:val="24"/>
        </w:rPr>
        <w:t>€</w:t>
      </w:r>
      <w:r>
        <w:rPr>
          <w:sz w:val="24"/>
        </w:rPr>
        <w:br/>
        <w:t>Montant alloué (pour 20</w:t>
      </w:r>
      <w:r w:rsidR="00A508DC">
        <w:rPr>
          <w:sz w:val="24"/>
        </w:rPr>
        <w:t>2</w:t>
      </w:r>
      <w:r w:rsidR="002D0773">
        <w:rPr>
          <w:sz w:val="24"/>
        </w:rPr>
        <w:t>4</w:t>
      </w:r>
      <w:r>
        <w:rPr>
          <w:sz w:val="24"/>
        </w:rPr>
        <w:t>)</w:t>
      </w:r>
      <w:r>
        <w:rPr>
          <w:sz w:val="24"/>
        </w:rPr>
        <w:tab/>
      </w:r>
      <w:r>
        <w:rPr>
          <w:sz w:val="24"/>
        </w:rPr>
        <w:tab/>
      </w:r>
      <w:r>
        <w:rPr>
          <w:sz w:val="24"/>
        </w:rPr>
        <w:tab/>
      </w:r>
      <w:bookmarkStart w:id="22" w:name="Texte14"/>
      <w:r>
        <w:rPr>
          <w:sz w:val="24"/>
        </w:rPr>
        <w:fldChar w:fldCharType="begin"/>
      </w:r>
      <w:r>
        <w:rPr>
          <w:sz w:val="24"/>
        </w:rPr>
        <w:instrText xml:space="preserve"> FILLIN "Texte14" </w:instrText>
      </w:r>
      <w:r>
        <w:rPr>
          <w:sz w:val="24"/>
        </w:rPr>
        <w:fldChar w:fldCharType="separate"/>
      </w:r>
      <w:r>
        <w:rPr>
          <w:sz w:val="24"/>
        </w:rPr>
        <w:t>     </w:t>
      </w:r>
      <w:r>
        <w:rPr>
          <w:sz w:val="24"/>
        </w:rPr>
        <w:fldChar w:fldCharType="end"/>
      </w:r>
      <w:bookmarkEnd w:id="22"/>
      <w:r w:rsidR="003C40FF">
        <w:rPr>
          <w:sz w:val="24"/>
        </w:rPr>
        <w:t xml:space="preserve"> </w:t>
      </w:r>
      <w:r>
        <w:rPr>
          <w:sz w:val="24"/>
        </w:rPr>
        <w:t>€</w:t>
      </w:r>
    </w:p>
    <w:p w14:paraId="270371E7" w14:textId="77777777" w:rsidR="003934C5" w:rsidRDefault="003934C5">
      <w:pPr>
        <w:pStyle w:val="Standard"/>
        <w:tabs>
          <w:tab w:val="left" w:pos="1038"/>
        </w:tabs>
        <w:rPr>
          <w:bCs/>
          <w:sz w:val="28"/>
        </w:rPr>
      </w:pPr>
    </w:p>
    <w:p w14:paraId="39A4154D" w14:textId="4F7E7235" w:rsidR="001F6BFE" w:rsidRDefault="001F6BFE" w:rsidP="00FE185B">
      <w:pPr>
        <w:pStyle w:val="Standard"/>
        <w:numPr>
          <w:ilvl w:val="0"/>
          <w:numId w:val="12"/>
        </w:numPr>
        <w:tabs>
          <w:tab w:val="left" w:pos="1038"/>
        </w:tabs>
      </w:pPr>
      <w:r w:rsidRPr="00EB2CFB">
        <w:rPr>
          <w:b/>
          <w:sz w:val="28"/>
          <w:u w:val="single"/>
        </w:rPr>
        <w:t xml:space="preserve">Subvention </w:t>
      </w:r>
      <w:r w:rsidR="00FE185B">
        <w:rPr>
          <w:b/>
          <w:sz w:val="28"/>
          <w:u w:val="single"/>
        </w:rPr>
        <w:t>exceptionnelle</w:t>
      </w:r>
      <w:r w:rsidRPr="00EB2CFB">
        <w:rPr>
          <w:b/>
          <w:sz w:val="28"/>
          <w:u w:val="single"/>
        </w:rPr>
        <w:t xml:space="preserve"> </w:t>
      </w:r>
      <w:r w:rsidRPr="00FE185B">
        <w:rPr>
          <w:bCs/>
          <w:sz w:val="24"/>
          <w:u w:val="single"/>
        </w:rPr>
        <w:t>(projet ou action pour un</w:t>
      </w:r>
      <w:r>
        <w:rPr>
          <w:sz w:val="24"/>
          <w:u w:val="single"/>
        </w:rPr>
        <w:t xml:space="preserve"> événement particulier ou pour un investissement) :</w:t>
      </w:r>
    </w:p>
    <w:p w14:paraId="5C13FB20" w14:textId="42D668EE" w:rsidR="003934C5" w:rsidRDefault="00D674CE">
      <w:pPr>
        <w:pStyle w:val="Standard"/>
        <w:tabs>
          <w:tab w:val="left" w:pos="1038"/>
        </w:tabs>
      </w:pPr>
      <w:r>
        <w:rPr>
          <w:sz w:val="24"/>
        </w:rPr>
        <w:t>Montant sollicité</w:t>
      </w:r>
      <w:r w:rsidR="003C40FF">
        <w:rPr>
          <w:sz w:val="24"/>
        </w:rPr>
        <w:t xml:space="preserve"> pour 2027 :</w:t>
      </w:r>
      <w:r>
        <w:rPr>
          <w:sz w:val="24"/>
        </w:rPr>
        <w:tab/>
      </w:r>
      <w:r w:rsidR="003C40FF">
        <w:rPr>
          <w:sz w:val="24"/>
        </w:rPr>
        <w:t xml:space="preserve">                          </w:t>
      </w:r>
      <w:r>
        <w:rPr>
          <w:sz w:val="24"/>
        </w:rPr>
        <w:t>€</w:t>
      </w:r>
    </w:p>
    <w:p w14:paraId="0595E5DA" w14:textId="050BC94C" w:rsidR="003934C5" w:rsidRDefault="00D674CE">
      <w:pPr>
        <w:pStyle w:val="Standard"/>
        <w:tabs>
          <w:tab w:val="left" w:pos="1038"/>
        </w:tabs>
        <w:spacing w:after="0"/>
        <w:rPr>
          <w:sz w:val="24"/>
        </w:rPr>
      </w:pPr>
      <w:r>
        <w:rPr>
          <w:sz w:val="24"/>
        </w:rPr>
        <w:t xml:space="preserve">Description du projet ou de l'action </w:t>
      </w:r>
      <w:r w:rsidRPr="003C40FF">
        <w:rPr>
          <w:sz w:val="24"/>
          <w:u w:val="single"/>
        </w:rPr>
        <w:t xml:space="preserve">à réaliser en </w:t>
      </w:r>
      <w:r w:rsidR="00684F56" w:rsidRPr="003C40FF">
        <w:rPr>
          <w:sz w:val="24"/>
          <w:u w:val="single"/>
        </w:rPr>
        <w:t>202</w:t>
      </w:r>
      <w:r w:rsidR="002D0773" w:rsidRPr="003C40FF">
        <w:rPr>
          <w:sz w:val="24"/>
          <w:u w:val="single"/>
        </w:rPr>
        <w:t>7</w:t>
      </w:r>
      <w:r w:rsidR="00BF032D" w:rsidRPr="00BF032D">
        <w:rPr>
          <w:sz w:val="24"/>
        </w:rPr>
        <w:t>, enjeux</w:t>
      </w:r>
      <w:r>
        <w:rPr>
          <w:sz w:val="24"/>
        </w:rPr>
        <w:t xml:space="preserve"> :</w:t>
      </w:r>
    </w:p>
    <w:p w14:paraId="1D000B33" w14:textId="77777777" w:rsidR="007E2504" w:rsidRPr="007E2504" w:rsidRDefault="007E2504" w:rsidP="007E2504">
      <w:pPr>
        <w:pStyle w:val="Standard"/>
        <w:tabs>
          <w:tab w:val="left" w:pos="1038"/>
        </w:tabs>
        <w:spacing w:after="0"/>
        <w:rPr>
          <w:i/>
          <w:iCs/>
          <w:sz w:val="20"/>
          <w:szCs w:val="20"/>
        </w:rPr>
      </w:pPr>
      <w:r w:rsidRPr="007E2504">
        <w:rPr>
          <w:i/>
          <w:iCs/>
          <w:sz w:val="20"/>
          <w:szCs w:val="20"/>
        </w:rPr>
        <w:t>En cas d’investissement, joindre un devis finalisé (comparé et négocié)</w:t>
      </w:r>
    </w:p>
    <w:p w14:paraId="6A88074A" w14:textId="77777777" w:rsidR="00D555D6" w:rsidRDefault="00D555D6">
      <w:pPr>
        <w:pStyle w:val="Standard"/>
        <w:tabs>
          <w:tab w:val="left" w:pos="1038"/>
        </w:tabs>
        <w:spacing w:after="0"/>
        <w:rPr>
          <w:sz w:val="24"/>
        </w:rPr>
      </w:pPr>
    </w:p>
    <w:p w14:paraId="40A2102F" w14:textId="77777777" w:rsidR="00BF032D" w:rsidRDefault="00BF032D">
      <w:pPr>
        <w:pStyle w:val="Standard"/>
        <w:tabs>
          <w:tab w:val="left" w:pos="1038"/>
        </w:tabs>
        <w:spacing w:after="0"/>
        <w:rPr>
          <w:sz w:val="24"/>
        </w:rPr>
      </w:pPr>
    </w:p>
    <w:p w14:paraId="3BC03620" w14:textId="77777777" w:rsidR="00BF032D" w:rsidRDefault="00BF032D">
      <w:pPr>
        <w:pStyle w:val="Standard"/>
        <w:tabs>
          <w:tab w:val="left" w:pos="1038"/>
        </w:tabs>
        <w:spacing w:after="0"/>
        <w:rPr>
          <w:sz w:val="24"/>
        </w:rPr>
      </w:pPr>
    </w:p>
    <w:p w14:paraId="2C2CAE20" w14:textId="77777777" w:rsidR="00BF032D" w:rsidRDefault="00BF032D">
      <w:pPr>
        <w:pStyle w:val="Standard"/>
        <w:tabs>
          <w:tab w:val="left" w:pos="1038"/>
        </w:tabs>
        <w:spacing w:after="0"/>
        <w:rPr>
          <w:sz w:val="24"/>
        </w:rPr>
      </w:pPr>
    </w:p>
    <w:p w14:paraId="2F5508F8" w14:textId="77777777" w:rsidR="003934C5" w:rsidRDefault="003934C5">
      <w:pPr>
        <w:pStyle w:val="Standard"/>
        <w:tabs>
          <w:tab w:val="left" w:pos="1038"/>
        </w:tabs>
        <w:spacing w:after="0"/>
        <w:rPr>
          <w:sz w:val="24"/>
        </w:rPr>
      </w:pPr>
    </w:p>
    <w:p w14:paraId="34B69BDA" w14:textId="4FBD487A" w:rsidR="003934C5" w:rsidRDefault="00D674CE">
      <w:pPr>
        <w:pStyle w:val="Standard"/>
        <w:tabs>
          <w:tab w:val="left" w:pos="1038"/>
        </w:tabs>
        <w:spacing w:after="0"/>
        <w:rPr>
          <w:sz w:val="24"/>
        </w:rPr>
      </w:pPr>
      <w:r>
        <w:rPr>
          <w:sz w:val="24"/>
        </w:rPr>
        <w:t>Public bénéficiaire :</w:t>
      </w:r>
    </w:p>
    <w:p w14:paraId="25EEDBAC" w14:textId="77777777" w:rsidR="00D555D6" w:rsidRDefault="00D555D6">
      <w:pPr>
        <w:pStyle w:val="Standard"/>
        <w:tabs>
          <w:tab w:val="left" w:pos="1038"/>
        </w:tabs>
        <w:spacing w:after="0"/>
        <w:rPr>
          <w:sz w:val="24"/>
        </w:rPr>
      </w:pPr>
    </w:p>
    <w:p w14:paraId="5D94A97B" w14:textId="7D10B63E" w:rsidR="003934C5" w:rsidRDefault="00D674CE">
      <w:pPr>
        <w:pStyle w:val="Standard"/>
        <w:tabs>
          <w:tab w:val="left" w:pos="1038"/>
        </w:tabs>
        <w:spacing w:after="0"/>
        <w:rPr>
          <w:sz w:val="24"/>
        </w:rPr>
      </w:pPr>
      <w:r>
        <w:rPr>
          <w:sz w:val="24"/>
        </w:rPr>
        <w:t xml:space="preserve">Lieux de réalisation de l'action (quartier, commune, </w:t>
      </w:r>
      <w:r w:rsidR="00042E1E">
        <w:rPr>
          <w:sz w:val="24"/>
        </w:rPr>
        <w:t>CCBLP</w:t>
      </w:r>
      <w:r>
        <w:rPr>
          <w:sz w:val="24"/>
        </w:rPr>
        <w:t>, département) Préciser le territoire concerné :</w:t>
      </w:r>
      <w:r w:rsidR="009770A5">
        <w:rPr>
          <w:sz w:val="24"/>
        </w:rPr>
        <w:t xml:space="preserve"> ……………………………………………………</w:t>
      </w:r>
    </w:p>
    <w:p w14:paraId="16F51AC8" w14:textId="77777777" w:rsidR="003934C5" w:rsidRDefault="003934C5">
      <w:pPr>
        <w:pStyle w:val="Standard"/>
        <w:tabs>
          <w:tab w:val="left" w:pos="1038"/>
        </w:tabs>
        <w:spacing w:after="0"/>
        <w:rPr>
          <w:sz w:val="24"/>
        </w:rPr>
      </w:pPr>
    </w:p>
    <w:p w14:paraId="541138A8" w14:textId="1D4E586F" w:rsidR="003934C5" w:rsidRDefault="00D674CE">
      <w:pPr>
        <w:pStyle w:val="Standard"/>
        <w:tabs>
          <w:tab w:val="left" w:pos="1038"/>
        </w:tabs>
        <w:spacing w:after="0"/>
        <w:rPr>
          <w:sz w:val="24"/>
        </w:rPr>
      </w:pPr>
      <w:r>
        <w:rPr>
          <w:sz w:val="24"/>
        </w:rPr>
        <w:t>Budget prévisionnel</w:t>
      </w:r>
      <w:r w:rsidR="000A4BB1">
        <w:rPr>
          <w:sz w:val="24"/>
        </w:rPr>
        <w:t xml:space="preserve"> total</w:t>
      </w:r>
      <w:r>
        <w:rPr>
          <w:sz w:val="24"/>
        </w:rPr>
        <w:t xml:space="preserve"> pour </w:t>
      </w:r>
      <w:r w:rsidR="00D555D6">
        <w:rPr>
          <w:sz w:val="24"/>
        </w:rPr>
        <w:t xml:space="preserve">le projet ou </w:t>
      </w:r>
      <w:r>
        <w:rPr>
          <w:sz w:val="24"/>
        </w:rPr>
        <w:t>l'action</w:t>
      </w:r>
      <w:r w:rsidR="00D555D6">
        <w:rPr>
          <w:sz w:val="24"/>
        </w:rPr>
        <w:t xml:space="preserve"> (avec plan de financement le cas échéant)</w:t>
      </w:r>
      <w:r>
        <w:rPr>
          <w:sz w:val="24"/>
        </w:rPr>
        <w:t> :</w:t>
      </w:r>
    </w:p>
    <w:p w14:paraId="33B7623E" w14:textId="77777777" w:rsidR="003934C5" w:rsidRDefault="003934C5">
      <w:pPr>
        <w:pStyle w:val="Standard"/>
        <w:tabs>
          <w:tab w:val="left" w:pos="1038"/>
        </w:tabs>
        <w:spacing w:after="0"/>
        <w:rPr>
          <w:sz w:val="24"/>
        </w:rPr>
      </w:pPr>
    </w:p>
    <w:p w14:paraId="1D40BCDE" w14:textId="77777777" w:rsidR="003934C5" w:rsidRDefault="00D674CE">
      <w:pPr>
        <w:pStyle w:val="Standard"/>
        <w:tabs>
          <w:tab w:val="left" w:pos="1038"/>
        </w:tabs>
        <w:spacing w:after="0"/>
        <w:rPr>
          <w:sz w:val="24"/>
        </w:rPr>
      </w:pPr>
      <w:r>
        <w:rPr>
          <w:sz w:val="24"/>
        </w:rPr>
        <w:t>Date ou Période prévue :</w:t>
      </w:r>
    </w:p>
    <w:p w14:paraId="5F0FB724" w14:textId="77777777" w:rsidR="00D555D6" w:rsidRDefault="00D555D6">
      <w:pPr>
        <w:pStyle w:val="Standard"/>
        <w:tabs>
          <w:tab w:val="left" w:pos="1038"/>
        </w:tabs>
        <w:spacing w:after="0"/>
        <w:jc w:val="both"/>
        <w:rPr>
          <w:sz w:val="24"/>
        </w:rPr>
      </w:pPr>
    </w:p>
    <w:p w14:paraId="55176714" w14:textId="525FFD60" w:rsidR="003934C5" w:rsidRDefault="00D674CE">
      <w:pPr>
        <w:pStyle w:val="Standard"/>
        <w:tabs>
          <w:tab w:val="left" w:pos="1038"/>
        </w:tabs>
        <w:spacing w:after="0"/>
        <w:jc w:val="both"/>
        <w:rPr>
          <w:sz w:val="24"/>
          <w:u w:val="single"/>
        </w:rPr>
      </w:pPr>
      <w:r>
        <w:rPr>
          <w:sz w:val="24"/>
          <w:u w:val="single"/>
        </w:rPr>
        <w:t>Un compte-rendu financier devra être déposé au service finances de la ville attestant de la conformité des dépenses effectuées à l'objet de la subvention</w:t>
      </w:r>
      <w:r w:rsidR="009020FB">
        <w:rPr>
          <w:sz w:val="24"/>
          <w:u w:val="single"/>
        </w:rPr>
        <w:t xml:space="preserve"> exceptionnelle</w:t>
      </w:r>
      <w:r>
        <w:rPr>
          <w:sz w:val="24"/>
          <w:u w:val="single"/>
        </w:rPr>
        <w:t>. Le solde sera définitivement arrêté au regard des comptes dans la limite de l'enveloppe maximum délibérée.</w:t>
      </w:r>
    </w:p>
    <w:p w14:paraId="7DDA575C" w14:textId="54FC0234" w:rsidR="003934C5" w:rsidRDefault="00D674CE">
      <w:pPr>
        <w:pStyle w:val="Standard"/>
        <w:tabs>
          <w:tab w:val="left" w:pos="1038"/>
        </w:tabs>
        <w:spacing w:after="0"/>
        <w:rPr>
          <w:sz w:val="24"/>
          <w:u w:val="single"/>
        </w:rPr>
      </w:pPr>
      <w:r>
        <w:rPr>
          <w:sz w:val="24"/>
          <w:u w:val="single"/>
        </w:rPr>
        <w:t xml:space="preserve">En cas d'annulation de l'action, les sommes allouées devront être restituées ou déduites de la subvention de fonctionnement perçue </w:t>
      </w:r>
      <w:r w:rsidR="00CC7076">
        <w:rPr>
          <w:sz w:val="24"/>
          <w:u w:val="single"/>
        </w:rPr>
        <w:t>l’année suivante</w:t>
      </w:r>
      <w:r>
        <w:rPr>
          <w:sz w:val="24"/>
          <w:u w:val="single"/>
        </w:rPr>
        <w:t>.</w:t>
      </w:r>
    </w:p>
    <w:p w14:paraId="79C0EFCA" w14:textId="77777777" w:rsidR="00FE185B" w:rsidRDefault="00FE185B" w:rsidP="00FE185B">
      <w:pPr>
        <w:pStyle w:val="Standard"/>
        <w:tabs>
          <w:tab w:val="left" w:pos="1038"/>
        </w:tabs>
        <w:rPr>
          <w:b/>
          <w:sz w:val="28"/>
          <w:u w:val="single"/>
        </w:rPr>
      </w:pPr>
    </w:p>
    <w:p w14:paraId="79BC039A" w14:textId="4C593EF4" w:rsidR="00FE185B" w:rsidRPr="0012484B" w:rsidRDefault="00FE185B" w:rsidP="00FE185B">
      <w:pPr>
        <w:pStyle w:val="Standard"/>
        <w:tabs>
          <w:tab w:val="left" w:pos="1038"/>
        </w:tabs>
        <w:spacing w:after="0"/>
        <w:jc w:val="both"/>
        <w:rPr>
          <w:b/>
          <w:bCs/>
          <w:sz w:val="24"/>
          <w:u w:val="single"/>
        </w:rPr>
      </w:pPr>
      <w:r w:rsidRPr="0012484B">
        <w:rPr>
          <w:b/>
          <w:bCs/>
          <w:sz w:val="24"/>
          <w:u w:val="single"/>
        </w:rPr>
        <w:t xml:space="preserve">Si la subvention </w:t>
      </w:r>
      <w:r w:rsidR="00DA21AB">
        <w:rPr>
          <w:b/>
          <w:bCs/>
          <w:sz w:val="24"/>
          <w:u w:val="single"/>
        </w:rPr>
        <w:t xml:space="preserve">exceptionnelle </w:t>
      </w:r>
      <w:r w:rsidRPr="0012484B">
        <w:rPr>
          <w:b/>
          <w:bCs/>
          <w:sz w:val="24"/>
          <w:u w:val="single"/>
        </w:rPr>
        <w:t>est attribuée, elle sera versée en 2 temps :</w:t>
      </w:r>
    </w:p>
    <w:p w14:paraId="3CE32873" w14:textId="77777777" w:rsidR="00FE185B" w:rsidRDefault="00FE185B" w:rsidP="00FE185B">
      <w:pPr>
        <w:pStyle w:val="Standard"/>
        <w:tabs>
          <w:tab w:val="left" w:pos="1038"/>
        </w:tabs>
        <w:spacing w:after="0"/>
        <w:jc w:val="both"/>
        <w:rPr>
          <w:sz w:val="24"/>
        </w:rPr>
      </w:pPr>
      <w:r>
        <w:rPr>
          <w:sz w:val="24"/>
        </w:rPr>
        <w:tab/>
      </w:r>
      <w:r w:rsidRPr="0012484B">
        <w:rPr>
          <w:color w:val="C00000"/>
          <w:sz w:val="24"/>
        </w:rPr>
        <w:t>- Un acompte de 40 % versé en même temps que la subvention de fonctionnement,</w:t>
      </w:r>
    </w:p>
    <w:p w14:paraId="7193A734" w14:textId="7326D2FA" w:rsidR="00FE185B" w:rsidRDefault="00FE185B" w:rsidP="00FE185B">
      <w:pPr>
        <w:pStyle w:val="Standard"/>
        <w:tabs>
          <w:tab w:val="left" w:pos="1038"/>
        </w:tabs>
        <w:spacing w:after="0"/>
        <w:jc w:val="both"/>
        <w:rPr>
          <w:sz w:val="24"/>
        </w:rPr>
      </w:pPr>
      <w:r>
        <w:rPr>
          <w:sz w:val="24"/>
        </w:rPr>
        <w:tab/>
      </w:r>
      <w:r w:rsidRPr="0012484B">
        <w:rPr>
          <w:color w:val="0070C0"/>
          <w:sz w:val="24"/>
        </w:rPr>
        <w:t xml:space="preserve">- Le solde après la réalisation de l'action sur présentation de justificatifs </w:t>
      </w:r>
      <w:r w:rsidR="00204AEF">
        <w:rPr>
          <w:color w:val="0070C0"/>
          <w:sz w:val="24"/>
        </w:rPr>
        <w:t xml:space="preserve">(factures, </w:t>
      </w:r>
      <w:r w:rsidRPr="0012484B">
        <w:rPr>
          <w:color w:val="0070C0"/>
          <w:sz w:val="24"/>
        </w:rPr>
        <w:t>bilan de l'action</w:t>
      </w:r>
      <w:r w:rsidR="00204AEF">
        <w:rPr>
          <w:color w:val="0070C0"/>
          <w:sz w:val="24"/>
        </w:rPr>
        <w:t>)</w:t>
      </w:r>
      <w:r w:rsidRPr="0012484B">
        <w:rPr>
          <w:color w:val="0070C0"/>
          <w:sz w:val="24"/>
        </w:rPr>
        <w:t>.</w:t>
      </w:r>
    </w:p>
    <w:p w14:paraId="7EF71166" w14:textId="0D32A837" w:rsidR="00BF032D" w:rsidRDefault="00BF032D">
      <w:pPr>
        <w:rPr>
          <w:rFonts w:ascii="Calibri" w:eastAsia="Calibri" w:hAnsi="Calibri" w:cs="Times New Roman"/>
          <w:sz w:val="28"/>
          <w:szCs w:val="28"/>
          <w:u w:val="single"/>
          <w:lang w:bidi="ar-SA"/>
        </w:rPr>
      </w:pPr>
      <w:r>
        <w:rPr>
          <w:sz w:val="28"/>
          <w:szCs w:val="28"/>
          <w:u w:val="single"/>
        </w:rPr>
        <w:br w:type="page"/>
      </w:r>
    </w:p>
    <w:p w14:paraId="6F016508" w14:textId="77777777" w:rsidR="009640FD" w:rsidRDefault="009640FD">
      <w:pPr>
        <w:pStyle w:val="Standard"/>
        <w:tabs>
          <w:tab w:val="left" w:pos="1038"/>
        </w:tabs>
        <w:spacing w:after="0"/>
        <w:jc w:val="center"/>
        <w:rPr>
          <w:sz w:val="28"/>
          <w:szCs w:val="28"/>
          <w:u w:val="single"/>
        </w:rPr>
      </w:pPr>
    </w:p>
    <w:p w14:paraId="3C56503F" w14:textId="238DDE57" w:rsidR="003934C5" w:rsidRDefault="00D674CE">
      <w:pPr>
        <w:pStyle w:val="Standard"/>
        <w:tabs>
          <w:tab w:val="left" w:pos="1038"/>
        </w:tabs>
        <w:spacing w:after="0"/>
        <w:jc w:val="center"/>
        <w:rPr>
          <w:sz w:val="28"/>
          <w:szCs w:val="28"/>
          <w:u w:val="single"/>
        </w:rPr>
      </w:pPr>
      <w:r>
        <w:rPr>
          <w:sz w:val="28"/>
          <w:szCs w:val="28"/>
          <w:u w:val="single"/>
        </w:rPr>
        <w:t xml:space="preserve">Fiche 4 </w:t>
      </w:r>
      <w:r w:rsidRPr="00515E67">
        <w:rPr>
          <w:color w:val="FF0000"/>
          <w:sz w:val="28"/>
          <w:szCs w:val="28"/>
          <w:u w:val="single"/>
        </w:rPr>
        <w:t xml:space="preserve">:  </w:t>
      </w:r>
      <w:r w:rsidRPr="00515E67">
        <w:rPr>
          <w:b/>
          <w:bCs/>
          <w:color w:val="FF0000"/>
          <w:sz w:val="28"/>
          <w:szCs w:val="28"/>
          <w:u w:val="single"/>
        </w:rPr>
        <w:t>A compléter uniquement pour les associations sportives et culturelles</w:t>
      </w:r>
    </w:p>
    <w:p w14:paraId="5651430C" w14:textId="77777777" w:rsidR="003934C5" w:rsidRDefault="003934C5">
      <w:pPr>
        <w:pStyle w:val="Standard"/>
        <w:tabs>
          <w:tab w:val="left" w:pos="1038"/>
        </w:tabs>
        <w:spacing w:after="0"/>
        <w:rPr>
          <w:sz w:val="16"/>
          <w:szCs w:val="16"/>
          <w:u w:val="single"/>
        </w:rPr>
      </w:pPr>
    </w:p>
    <w:p w14:paraId="06860C1D" w14:textId="77777777" w:rsidR="003934C5" w:rsidRDefault="00D674CE">
      <w:pPr>
        <w:pStyle w:val="Standard"/>
        <w:tabs>
          <w:tab w:val="left" w:pos="5387"/>
          <w:tab w:val="left" w:leader="dot" w:pos="12191"/>
        </w:tabs>
        <w:ind w:left="1985"/>
      </w:pPr>
      <w:r>
        <w:rPr>
          <w:rFonts w:ascii="Arial Narrow" w:hAnsi="Arial Narrow"/>
          <w:b/>
          <w:color w:val="008080"/>
        </w:rPr>
        <w:t>Encadrement Technique</w:t>
      </w:r>
      <w:r>
        <w:rPr>
          <w:rFonts w:ascii="Arial Narrow" w:hAnsi="Arial Narrow"/>
          <w:i/>
          <w:sz w:val="16"/>
          <w:szCs w:val="16"/>
        </w:rPr>
        <w:t xml:space="preserve"> (diplômes, éducateurs, entraîneurs, moniteurs)</w:t>
      </w:r>
    </w:p>
    <w:p w14:paraId="5F8B6576" w14:textId="77777777" w:rsidR="008A5DE9" w:rsidRDefault="008A5DE9">
      <w:pPr>
        <w:rPr>
          <w:szCs w:val="21"/>
        </w:rPr>
        <w:sectPr w:rsidR="008A5DE9" w:rsidSect="009640FD">
          <w:footerReference w:type="default" r:id="rId10"/>
          <w:pgSz w:w="11906" w:h="16838"/>
          <w:pgMar w:top="284" w:right="707" w:bottom="1427" w:left="851" w:header="578" w:footer="718" w:gutter="0"/>
          <w:cols w:space="720"/>
        </w:sectPr>
      </w:pPr>
    </w:p>
    <w:tbl>
      <w:tblPr>
        <w:tblW w:w="10282" w:type="dxa"/>
        <w:tblInd w:w="-518" w:type="dxa"/>
        <w:tblLayout w:type="fixed"/>
        <w:tblCellMar>
          <w:left w:w="10" w:type="dxa"/>
          <w:right w:w="10" w:type="dxa"/>
        </w:tblCellMar>
        <w:tblLook w:val="0000" w:firstRow="0" w:lastRow="0" w:firstColumn="0" w:lastColumn="0" w:noHBand="0" w:noVBand="0"/>
      </w:tblPr>
      <w:tblGrid>
        <w:gridCol w:w="1173"/>
        <w:gridCol w:w="1055"/>
        <w:gridCol w:w="2048"/>
        <w:gridCol w:w="951"/>
        <w:gridCol w:w="923"/>
        <w:gridCol w:w="2008"/>
        <w:gridCol w:w="2124"/>
      </w:tblGrid>
      <w:tr w:rsidR="003934C5" w14:paraId="2E67D984" w14:textId="77777777" w:rsidTr="002E06E7">
        <w:trPr>
          <w:trHeight w:val="273"/>
        </w:trPr>
        <w:tc>
          <w:tcPr>
            <w:tcW w:w="1173" w:type="dxa"/>
            <w:vMerge w:val="restart"/>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1C0512A" w14:textId="77777777" w:rsidR="003934C5" w:rsidRDefault="00D674CE">
            <w:pPr>
              <w:pStyle w:val="Standard"/>
              <w:tabs>
                <w:tab w:val="left" w:pos="3438"/>
                <w:tab w:val="left" w:leader="dot" w:pos="10242"/>
              </w:tabs>
              <w:snapToGrid w:val="0"/>
              <w:spacing w:line="360" w:lineRule="auto"/>
              <w:ind w:left="36" w:hanging="36"/>
              <w:rPr>
                <w:rFonts w:ascii="Arial Narrow" w:hAnsi="Arial Narrow"/>
                <w:color w:val="008080"/>
                <w:sz w:val="18"/>
                <w:szCs w:val="18"/>
              </w:rPr>
            </w:pPr>
            <w:r>
              <w:rPr>
                <w:rFonts w:ascii="Arial Narrow" w:hAnsi="Arial Narrow"/>
                <w:color w:val="008080"/>
                <w:sz w:val="18"/>
                <w:szCs w:val="18"/>
              </w:rPr>
              <w:t>Nom</w:t>
            </w:r>
          </w:p>
        </w:tc>
        <w:tc>
          <w:tcPr>
            <w:tcW w:w="1055" w:type="dxa"/>
            <w:vMerge w:val="restart"/>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49F65DF2"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Prénom</w:t>
            </w:r>
          </w:p>
        </w:tc>
        <w:tc>
          <w:tcPr>
            <w:tcW w:w="2048" w:type="dxa"/>
            <w:vMerge w:val="restart"/>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B7EF4C5"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Diplôme</w:t>
            </w:r>
          </w:p>
        </w:tc>
        <w:tc>
          <w:tcPr>
            <w:tcW w:w="1874" w:type="dxa"/>
            <w:gridSpan w:val="2"/>
            <w:tcBorders>
              <w:top w:val="single" w:sz="4" w:space="0" w:color="C0C0C0"/>
              <w:left w:val="single" w:sz="4" w:space="0" w:color="C0C0C0"/>
              <w:bottom w:val="single" w:sz="4" w:space="0" w:color="C0C0C0"/>
            </w:tcBorders>
            <w:tcMar>
              <w:top w:w="0" w:type="dxa"/>
              <w:left w:w="108" w:type="dxa"/>
              <w:bottom w:w="0" w:type="dxa"/>
              <w:right w:w="108" w:type="dxa"/>
            </w:tcMar>
            <w:vAlign w:val="bottom"/>
          </w:tcPr>
          <w:p w14:paraId="2080EA9B"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Bénévole</w:t>
            </w:r>
          </w:p>
        </w:tc>
        <w:tc>
          <w:tcPr>
            <w:tcW w:w="2008" w:type="dxa"/>
            <w:vMerge w:val="restart"/>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CB50943"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Rémunération perçue</w:t>
            </w:r>
          </w:p>
        </w:tc>
        <w:tc>
          <w:tcPr>
            <w:tcW w:w="2124" w:type="dxa"/>
            <w:vMerge w:val="restart"/>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vAlign w:val="center"/>
          </w:tcPr>
          <w:p w14:paraId="183117B9"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Nb d'heures/mois</w:t>
            </w:r>
          </w:p>
        </w:tc>
      </w:tr>
      <w:tr w:rsidR="003934C5" w14:paraId="70FFB0DD" w14:textId="77777777" w:rsidTr="002E06E7">
        <w:trPr>
          <w:trHeight w:val="309"/>
        </w:trPr>
        <w:tc>
          <w:tcPr>
            <w:tcW w:w="1173" w:type="dxa"/>
            <w:vMerge/>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61107777" w14:textId="77777777" w:rsidR="008A5DE9" w:rsidRDefault="008A5DE9"/>
        </w:tc>
        <w:tc>
          <w:tcPr>
            <w:tcW w:w="1055" w:type="dxa"/>
            <w:vMerge/>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4FC3FA41" w14:textId="77777777" w:rsidR="008A5DE9" w:rsidRDefault="008A5DE9"/>
        </w:tc>
        <w:tc>
          <w:tcPr>
            <w:tcW w:w="2048" w:type="dxa"/>
            <w:vMerge/>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C646A47" w14:textId="77777777" w:rsidR="008A5DE9" w:rsidRDefault="008A5DE9"/>
        </w:tc>
        <w:tc>
          <w:tcPr>
            <w:tcW w:w="951"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34DF764"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proofErr w:type="gramStart"/>
            <w:r>
              <w:rPr>
                <w:rFonts w:ascii="Arial Narrow" w:hAnsi="Arial Narrow"/>
                <w:color w:val="008080"/>
                <w:sz w:val="18"/>
                <w:szCs w:val="18"/>
              </w:rPr>
              <w:t>oui</w:t>
            </w:r>
            <w:proofErr w:type="gramEnd"/>
          </w:p>
        </w:tc>
        <w:tc>
          <w:tcPr>
            <w:tcW w:w="923"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11889C1"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proofErr w:type="gramStart"/>
            <w:r>
              <w:rPr>
                <w:rFonts w:ascii="Arial Narrow" w:hAnsi="Arial Narrow"/>
                <w:color w:val="008080"/>
                <w:sz w:val="18"/>
                <w:szCs w:val="18"/>
              </w:rPr>
              <w:t>non</w:t>
            </w:r>
            <w:proofErr w:type="gramEnd"/>
          </w:p>
        </w:tc>
        <w:tc>
          <w:tcPr>
            <w:tcW w:w="2008" w:type="dxa"/>
            <w:vMerge/>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5695D19" w14:textId="77777777" w:rsidR="008A5DE9" w:rsidRDefault="008A5DE9"/>
        </w:tc>
        <w:tc>
          <w:tcPr>
            <w:tcW w:w="2124" w:type="dxa"/>
            <w:vMerge/>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vAlign w:val="center"/>
          </w:tcPr>
          <w:p w14:paraId="56255376" w14:textId="77777777" w:rsidR="008A5DE9" w:rsidRDefault="008A5DE9"/>
        </w:tc>
      </w:tr>
      <w:tr w:rsidR="002E06E7" w14:paraId="7B78609B" w14:textId="77777777">
        <w:tc>
          <w:tcPr>
            <w:tcW w:w="1173"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1EFD6676"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055"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A506C85"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48"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A60183C"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51"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538EA19E"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23"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1DB12ED"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08"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6C71D07B"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124"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vAlign w:val="center"/>
          </w:tcPr>
          <w:p w14:paraId="6557FC56" w14:textId="77777777" w:rsidR="002E06E7" w:rsidRDefault="002E06E7">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552A46" w14:paraId="4E121F59" w14:textId="77777777">
        <w:tc>
          <w:tcPr>
            <w:tcW w:w="1173"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199B2D20"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055"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11EF060"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48"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4AF89395"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51"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3D429F29"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23"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3FE0AE2D"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08"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986DCB9"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124"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vAlign w:val="center"/>
          </w:tcPr>
          <w:p w14:paraId="35CE8005" w14:textId="77777777" w:rsidR="00552A46" w:rsidRDefault="00552A46">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3934C5" w14:paraId="17B1F1D7" w14:textId="77777777">
        <w:tc>
          <w:tcPr>
            <w:tcW w:w="1173" w:type="dxa"/>
            <w:tcBorders>
              <w:left w:val="single" w:sz="4" w:space="0" w:color="C0C0C0"/>
              <w:bottom w:val="single" w:sz="4" w:space="0" w:color="C0C0C0"/>
            </w:tcBorders>
            <w:tcMar>
              <w:top w:w="0" w:type="dxa"/>
              <w:left w:w="108" w:type="dxa"/>
              <w:bottom w:w="0" w:type="dxa"/>
              <w:right w:w="108" w:type="dxa"/>
            </w:tcMar>
            <w:vAlign w:val="center"/>
          </w:tcPr>
          <w:p w14:paraId="44CEEC5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055" w:type="dxa"/>
            <w:tcBorders>
              <w:left w:val="single" w:sz="4" w:space="0" w:color="C0C0C0"/>
              <w:bottom w:val="single" w:sz="4" w:space="0" w:color="C0C0C0"/>
            </w:tcBorders>
            <w:tcMar>
              <w:top w:w="0" w:type="dxa"/>
              <w:left w:w="108" w:type="dxa"/>
              <w:bottom w:w="0" w:type="dxa"/>
              <w:right w:w="108" w:type="dxa"/>
            </w:tcMar>
            <w:vAlign w:val="center"/>
          </w:tcPr>
          <w:p w14:paraId="514CF4E8"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48" w:type="dxa"/>
            <w:tcBorders>
              <w:left w:val="single" w:sz="4" w:space="0" w:color="C0C0C0"/>
              <w:bottom w:val="single" w:sz="4" w:space="0" w:color="C0C0C0"/>
            </w:tcBorders>
            <w:tcMar>
              <w:top w:w="0" w:type="dxa"/>
              <w:left w:w="108" w:type="dxa"/>
              <w:bottom w:w="0" w:type="dxa"/>
              <w:right w:w="108" w:type="dxa"/>
            </w:tcMar>
            <w:vAlign w:val="center"/>
          </w:tcPr>
          <w:p w14:paraId="105C506F"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51" w:type="dxa"/>
            <w:tcBorders>
              <w:left w:val="single" w:sz="4" w:space="0" w:color="C0C0C0"/>
              <w:bottom w:val="single" w:sz="4" w:space="0" w:color="C0C0C0"/>
            </w:tcBorders>
            <w:tcMar>
              <w:top w:w="0" w:type="dxa"/>
              <w:left w:w="108" w:type="dxa"/>
              <w:bottom w:w="0" w:type="dxa"/>
              <w:right w:w="108" w:type="dxa"/>
            </w:tcMar>
            <w:vAlign w:val="center"/>
          </w:tcPr>
          <w:p w14:paraId="4086783C"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23" w:type="dxa"/>
            <w:tcBorders>
              <w:left w:val="single" w:sz="4" w:space="0" w:color="C0C0C0"/>
              <w:bottom w:val="single" w:sz="4" w:space="0" w:color="C0C0C0"/>
            </w:tcBorders>
            <w:tcMar>
              <w:top w:w="0" w:type="dxa"/>
              <w:left w:w="108" w:type="dxa"/>
              <w:bottom w:w="0" w:type="dxa"/>
              <w:right w:w="108" w:type="dxa"/>
            </w:tcMar>
            <w:vAlign w:val="center"/>
          </w:tcPr>
          <w:p w14:paraId="01BF5B56"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08" w:type="dxa"/>
            <w:tcBorders>
              <w:left w:val="single" w:sz="4" w:space="0" w:color="C0C0C0"/>
              <w:bottom w:val="single" w:sz="4" w:space="0" w:color="C0C0C0"/>
            </w:tcBorders>
            <w:tcMar>
              <w:top w:w="0" w:type="dxa"/>
              <w:left w:w="108" w:type="dxa"/>
              <w:bottom w:w="0" w:type="dxa"/>
              <w:right w:w="108" w:type="dxa"/>
            </w:tcMar>
            <w:vAlign w:val="center"/>
          </w:tcPr>
          <w:p w14:paraId="251F94F0"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124" w:type="dxa"/>
            <w:tcBorders>
              <w:left w:val="single" w:sz="4" w:space="0" w:color="C0C0C0"/>
              <w:bottom w:val="single" w:sz="4" w:space="0" w:color="C0C0C0"/>
              <w:right w:val="single" w:sz="4" w:space="0" w:color="C0C0C0"/>
            </w:tcBorders>
            <w:tcMar>
              <w:top w:w="0" w:type="dxa"/>
              <w:left w:w="108" w:type="dxa"/>
              <w:bottom w:w="0" w:type="dxa"/>
              <w:right w:w="108" w:type="dxa"/>
            </w:tcMar>
            <w:vAlign w:val="center"/>
          </w:tcPr>
          <w:p w14:paraId="47A1727D"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3934C5" w14:paraId="70D92F53" w14:textId="77777777">
        <w:tc>
          <w:tcPr>
            <w:tcW w:w="1173" w:type="dxa"/>
            <w:tcBorders>
              <w:left w:val="single" w:sz="4" w:space="0" w:color="C0C0C0"/>
              <w:bottom w:val="single" w:sz="4" w:space="0" w:color="C0C0C0"/>
            </w:tcBorders>
            <w:tcMar>
              <w:top w:w="0" w:type="dxa"/>
              <w:left w:w="108" w:type="dxa"/>
              <w:bottom w:w="0" w:type="dxa"/>
              <w:right w:w="108" w:type="dxa"/>
            </w:tcMar>
            <w:vAlign w:val="center"/>
          </w:tcPr>
          <w:p w14:paraId="2097831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055" w:type="dxa"/>
            <w:tcBorders>
              <w:left w:val="single" w:sz="4" w:space="0" w:color="C0C0C0"/>
              <w:bottom w:val="single" w:sz="4" w:space="0" w:color="C0C0C0"/>
            </w:tcBorders>
            <w:tcMar>
              <w:top w:w="0" w:type="dxa"/>
              <w:left w:w="108" w:type="dxa"/>
              <w:bottom w:w="0" w:type="dxa"/>
              <w:right w:w="108" w:type="dxa"/>
            </w:tcMar>
            <w:vAlign w:val="center"/>
          </w:tcPr>
          <w:p w14:paraId="6F8C2BB1"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48" w:type="dxa"/>
            <w:tcBorders>
              <w:left w:val="single" w:sz="4" w:space="0" w:color="C0C0C0"/>
              <w:bottom w:val="single" w:sz="4" w:space="0" w:color="C0C0C0"/>
            </w:tcBorders>
            <w:tcMar>
              <w:top w:w="0" w:type="dxa"/>
              <w:left w:w="108" w:type="dxa"/>
              <w:bottom w:w="0" w:type="dxa"/>
              <w:right w:w="108" w:type="dxa"/>
            </w:tcMar>
            <w:vAlign w:val="center"/>
          </w:tcPr>
          <w:p w14:paraId="6F75238D"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51" w:type="dxa"/>
            <w:tcBorders>
              <w:left w:val="single" w:sz="4" w:space="0" w:color="C0C0C0"/>
              <w:bottom w:val="single" w:sz="4" w:space="0" w:color="C0C0C0"/>
            </w:tcBorders>
            <w:tcMar>
              <w:top w:w="0" w:type="dxa"/>
              <w:left w:w="108" w:type="dxa"/>
              <w:bottom w:w="0" w:type="dxa"/>
              <w:right w:w="108" w:type="dxa"/>
            </w:tcMar>
            <w:vAlign w:val="center"/>
          </w:tcPr>
          <w:p w14:paraId="7BE1DAF8"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923" w:type="dxa"/>
            <w:tcBorders>
              <w:left w:val="single" w:sz="4" w:space="0" w:color="C0C0C0"/>
              <w:bottom w:val="single" w:sz="4" w:space="0" w:color="C0C0C0"/>
            </w:tcBorders>
            <w:tcMar>
              <w:top w:w="0" w:type="dxa"/>
              <w:left w:w="108" w:type="dxa"/>
              <w:bottom w:w="0" w:type="dxa"/>
              <w:right w:w="108" w:type="dxa"/>
            </w:tcMar>
            <w:vAlign w:val="center"/>
          </w:tcPr>
          <w:p w14:paraId="229A5AF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008" w:type="dxa"/>
            <w:tcBorders>
              <w:left w:val="single" w:sz="4" w:space="0" w:color="C0C0C0"/>
              <w:bottom w:val="single" w:sz="4" w:space="0" w:color="C0C0C0"/>
            </w:tcBorders>
            <w:tcMar>
              <w:top w:w="0" w:type="dxa"/>
              <w:left w:w="108" w:type="dxa"/>
              <w:bottom w:w="0" w:type="dxa"/>
              <w:right w:w="108" w:type="dxa"/>
            </w:tcMar>
            <w:vAlign w:val="center"/>
          </w:tcPr>
          <w:p w14:paraId="169FE3B0"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2124" w:type="dxa"/>
            <w:tcBorders>
              <w:left w:val="single" w:sz="4" w:space="0" w:color="C0C0C0"/>
              <w:bottom w:val="single" w:sz="4" w:space="0" w:color="C0C0C0"/>
              <w:right w:val="single" w:sz="4" w:space="0" w:color="C0C0C0"/>
            </w:tcBorders>
            <w:tcMar>
              <w:top w:w="0" w:type="dxa"/>
              <w:left w:w="108" w:type="dxa"/>
              <w:bottom w:w="0" w:type="dxa"/>
              <w:right w:w="108" w:type="dxa"/>
            </w:tcMar>
            <w:vAlign w:val="center"/>
          </w:tcPr>
          <w:p w14:paraId="0EEE8E6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bl>
    <w:p w14:paraId="56F9684E" w14:textId="77777777" w:rsidR="008A5DE9" w:rsidRDefault="008A5DE9">
      <w:pPr>
        <w:rPr>
          <w:szCs w:val="21"/>
        </w:rPr>
        <w:sectPr w:rsidR="008A5DE9" w:rsidSect="00C47F1D">
          <w:type w:val="continuous"/>
          <w:pgSz w:w="11906" w:h="16838"/>
          <w:pgMar w:top="508" w:right="140" w:bottom="1427" w:left="1276" w:header="720" w:footer="718" w:gutter="0"/>
          <w:cols w:space="0"/>
        </w:sectPr>
      </w:pPr>
    </w:p>
    <w:p w14:paraId="1C564B8A" w14:textId="77777777" w:rsidR="003934C5" w:rsidRDefault="00D674CE">
      <w:pPr>
        <w:pStyle w:val="Standard"/>
        <w:tabs>
          <w:tab w:val="left" w:pos="5387"/>
          <w:tab w:val="left" w:leader="dot" w:pos="12191"/>
        </w:tabs>
        <w:ind w:left="1985"/>
      </w:pPr>
      <w:r>
        <w:rPr>
          <w:rFonts w:ascii="Arial Narrow" w:hAnsi="Arial Narrow"/>
          <w:b/>
          <w:color w:val="008080"/>
        </w:rPr>
        <w:t>Nombre de salariés</w:t>
      </w:r>
      <w:r>
        <w:rPr>
          <w:rFonts w:ascii="Arial Narrow" w:hAnsi="Arial Narrow"/>
          <w:i/>
          <w:sz w:val="16"/>
          <w:szCs w:val="16"/>
        </w:rPr>
        <w:t xml:space="preserve"> (diplômes, éducateurs, entraîneurs, moniteurs)</w:t>
      </w:r>
    </w:p>
    <w:p w14:paraId="359C9EF6" w14:textId="77777777" w:rsidR="008A5DE9" w:rsidRDefault="008A5DE9">
      <w:pPr>
        <w:rPr>
          <w:szCs w:val="21"/>
        </w:rPr>
        <w:sectPr w:rsidR="008A5DE9">
          <w:type w:val="continuous"/>
          <w:pgSz w:w="11906" w:h="16838"/>
          <w:pgMar w:top="508" w:right="707" w:bottom="1427" w:left="851" w:header="720" w:footer="718" w:gutter="0"/>
          <w:cols w:space="0"/>
        </w:sectPr>
      </w:pPr>
    </w:p>
    <w:tbl>
      <w:tblPr>
        <w:tblW w:w="10246" w:type="dxa"/>
        <w:tblInd w:w="-495" w:type="dxa"/>
        <w:tblLayout w:type="fixed"/>
        <w:tblCellMar>
          <w:left w:w="10" w:type="dxa"/>
          <w:right w:w="10" w:type="dxa"/>
        </w:tblCellMar>
        <w:tblLook w:val="0000" w:firstRow="0" w:lastRow="0" w:firstColumn="0" w:lastColumn="0" w:noHBand="0" w:noVBand="0"/>
      </w:tblPr>
      <w:tblGrid>
        <w:gridCol w:w="3092"/>
        <w:gridCol w:w="1466"/>
        <w:gridCol w:w="1477"/>
        <w:gridCol w:w="1477"/>
        <w:gridCol w:w="1476"/>
        <w:gridCol w:w="1258"/>
      </w:tblGrid>
      <w:tr w:rsidR="003934C5" w14:paraId="7299424C" w14:textId="77777777">
        <w:tc>
          <w:tcPr>
            <w:tcW w:w="3092"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548B1530"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6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6B8B9C3"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Entraîneur(s)</w:t>
            </w: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7BB5A30"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Sportif(s)</w:t>
            </w: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597FB017"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Administratif(s)</w:t>
            </w:r>
          </w:p>
        </w:tc>
        <w:tc>
          <w:tcPr>
            <w:tcW w:w="147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1293353B"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Technique(s)</w:t>
            </w:r>
          </w:p>
        </w:tc>
        <w:tc>
          <w:tcPr>
            <w:tcW w:w="1258"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346DC7DD" w14:textId="77777777" w:rsidR="003934C5" w:rsidRDefault="00D674CE">
            <w:pPr>
              <w:pStyle w:val="Standard"/>
              <w:tabs>
                <w:tab w:val="left" w:pos="3438"/>
                <w:tab w:val="left" w:leader="dot" w:pos="10242"/>
              </w:tabs>
              <w:snapToGrid w:val="0"/>
              <w:spacing w:line="360" w:lineRule="auto"/>
              <w:ind w:left="36" w:hanging="36"/>
              <w:jc w:val="center"/>
              <w:rPr>
                <w:rFonts w:ascii="Arial Narrow" w:hAnsi="Arial Narrow"/>
                <w:color w:val="008080"/>
                <w:sz w:val="18"/>
                <w:szCs w:val="18"/>
              </w:rPr>
            </w:pPr>
            <w:r>
              <w:rPr>
                <w:rFonts w:ascii="Arial Narrow" w:hAnsi="Arial Narrow"/>
                <w:color w:val="008080"/>
                <w:sz w:val="18"/>
                <w:szCs w:val="18"/>
              </w:rPr>
              <w:t>Dirigeant(s)</w:t>
            </w:r>
          </w:p>
        </w:tc>
      </w:tr>
      <w:tr w:rsidR="003934C5" w14:paraId="4329D51E" w14:textId="77777777">
        <w:tc>
          <w:tcPr>
            <w:tcW w:w="3092"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C9155B7" w14:textId="30FB9316" w:rsidR="003934C5" w:rsidRDefault="00711E22">
            <w:pPr>
              <w:pStyle w:val="Standard"/>
              <w:tabs>
                <w:tab w:val="left" w:pos="3438"/>
                <w:tab w:val="left" w:leader="dot" w:pos="10242"/>
              </w:tabs>
              <w:snapToGrid w:val="0"/>
              <w:spacing w:line="360" w:lineRule="auto"/>
              <w:ind w:left="36" w:hanging="36"/>
              <w:rPr>
                <w:rFonts w:ascii="Arial Narrow" w:hAnsi="Arial Narrow"/>
                <w:color w:val="008080"/>
                <w:sz w:val="18"/>
                <w:szCs w:val="18"/>
              </w:rPr>
            </w:pPr>
            <w:r>
              <w:rPr>
                <w:rFonts w:ascii="Arial Narrow" w:hAnsi="Arial Narrow"/>
                <w:color w:val="008080"/>
                <w:sz w:val="18"/>
                <w:szCs w:val="18"/>
              </w:rPr>
              <w:t>Titulaires (p</w:t>
            </w:r>
            <w:r w:rsidR="00D674CE">
              <w:rPr>
                <w:rFonts w:ascii="Arial Narrow" w:hAnsi="Arial Narrow"/>
                <w:color w:val="008080"/>
                <w:sz w:val="18"/>
                <w:szCs w:val="18"/>
              </w:rPr>
              <w:t>ermanents</w:t>
            </w:r>
            <w:r>
              <w:rPr>
                <w:rFonts w:ascii="Arial Narrow" w:hAnsi="Arial Narrow"/>
                <w:color w:val="008080"/>
                <w:sz w:val="18"/>
                <w:szCs w:val="18"/>
              </w:rPr>
              <w:t>)</w:t>
            </w:r>
          </w:p>
        </w:tc>
        <w:tc>
          <w:tcPr>
            <w:tcW w:w="146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6E925446"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EB7F8F0"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2D60499"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177B53B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258"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7146C614"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3934C5" w14:paraId="6BEBA88C" w14:textId="77777777">
        <w:tc>
          <w:tcPr>
            <w:tcW w:w="3092"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36E1B072" w14:textId="657F0443" w:rsidR="003934C5" w:rsidRDefault="00D674CE">
            <w:pPr>
              <w:pStyle w:val="Standard"/>
              <w:tabs>
                <w:tab w:val="left" w:pos="3438"/>
                <w:tab w:val="left" w:leader="dot" w:pos="10242"/>
              </w:tabs>
              <w:snapToGrid w:val="0"/>
              <w:spacing w:line="360" w:lineRule="auto"/>
              <w:ind w:left="36" w:hanging="36"/>
              <w:rPr>
                <w:rFonts w:ascii="Arial Narrow" w:hAnsi="Arial Narrow"/>
                <w:color w:val="008080"/>
                <w:sz w:val="18"/>
                <w:szCs w:val="18"/>
              </w:rPr>
            </w:pPr>
            <w:r>
              <w:rPr>
                <w:rFonts w:ascii="Arial Narrow" w:hAnsi="Arial Narrow"/>
                <w:color w:val="008080"/>
                <w:sz w:val="18"/>
                <w:szCs w:val="18"/>
              </w:rPr>
              <w:t>Vacataires</w:t>
            </w:r>
            <w:r w:rsidR="00711E22">
              <w:rPr>
                <w:rFonts w:ascii="Arial Narrow" w:hAnsi="Arial Narrow"/>
                <w:color w:val="008080"/>
                <w:sz w:val="18"/>
                <w:szCs w:val="18"/>
              </w:rPr>
              <w:t xml:space="preserve"> / </w:t>
            </w:r>
            <w:r w:rsidR="00711E22">
              <w:rPr>
                <w:rFonts w:ascii="Arial Narrow" w:hAnsi="Arial Narrow"/>
                <w:color w:val="008080"/>
                <w:sz w:val="18"/>
                <w:szCs w:val="18"/>
              </w:rPr>
              <w:t>Saisonniers</w:t>
            </w:r>
          </w:p>
        </w:tc>
        <w:tc>
          <w:tcPr>
            <w:tcW w:w="146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B3AE95F"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6E17A0D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1B81AB27"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588FAB3E"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258"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1AA94C95"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3934C5" w14:paraId="05929EAE" w14:textId="77777777">
        <w:tc>
          <w:tcPr>
            <w:tcW w:w="3092"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EBE921F" w14:textId="77777777" w:rsidR="003934C5" w:rsidRDefault="00D674CE">
            <w:pPr>
              <w:pStyle w:val="Standard"/>
              <w:tabs>
                <w:tab w:val="left" w:pos="3438"/>
                <w:tab w:val="left" w:leader="dot" w:pos="10242"/>
              </w:tabs>
              <w:snapToGrid w:val="0"/>
              <w:spacing w:line="360" w:lineRule="auto"/>
              <w:ind w:left="36" w:hanging="36"/>
              <w:rPr>
                <w:rFonts w:ascii="Arial Narrow" w:hAnsi="Arial Narrow"/>
                <w:color w:val="008080"/>
                <w:sz w:val="18"/>
                <w:szCs w:val="18"/>
              </w:rPr>
            </w:pPr>
            <w:r>
              <w:rPr>
                <w:rFonts w:ascii="Arial Narrow" w:hAnsi="Arial Narrow"/>
                <w:color w:val="008080"/>
                <w:sz w:val="18"/>
                <w:szCs w:val="18"/>
              </w:rPr>
              <w:t>Emplois aidés</w:t>
            </w:r>
          </w:p>
        </w:tc>
        <w:tc>
          <w:tcPr>
            <w:tcW w:w="146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3FF857B9"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354A3158"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A53CE56"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C1FC37B"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258"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699B4AD4"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3934C5" w14:paraId="25E07587" w14:textId="77777777">
        <w:tc>
          <w:tcPr>
            <w:tcW w:w="3092"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64DE2FC2" w14:textId="77777777" w:rsidR="003934C5" w:rsidRDefault="00D674CE">
            <w:pPr>
              <w:pStyle w:val="Standard"/>
              <w:tabs>
                <w:tab w:val="left" w:pos="3438"/>
                <w:tab w:val="left" w:leader="dot" w:pos="10242"/>
              </w:tabs>
              <w:snapToGrid w:val="0"/>
              <w:spacing w:line="360" w:lineRule="auto"/>
              <w:ind w:left="36" w:hanging="36"/>
              <w:rPr>
                <w:rFonts w:ascii="Arial Narrow" w:hAnsi="Arial Narrow"/>
                <w:b/>
                <w:color w:val="008080"/>
                <w:sz w:val="18"/>
                <w:szCs w:val="18"/>
              </w:rPr>
            </w:pPr>
            <w:r>
              <w:rPr>
                <w:rFonts w:ascii="Arial Narrow" w:hAnsi="Arial Narrow"/>
                <w:b/>
                <w:color w:val="008080"/>
                <w:sz w:val="18"/>
                <w:szCs w:val="18"/>
              </w:rPr>
              <w:t>Total général</w:t>
            </w:r>
          </w:p>
        </w:tc>
        <w:tc>
          <w:tcPr>
            <w:tcW w:w="146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3ADB084F"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FDA8893"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7DB67359"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5B741896"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258"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0FE02B0E"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r w:rsidR="003934C5" w14:paraId="0DAF46FF" w14:textId="77777777">
        <w:tc>
          <w:tcPr>
            <w:tcW w:w="3092"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2F0993C9" w14:textId="77777777" w:rsidR="003934C5" w:rsidRDefault="00D674CE">
            <w:pPr>
              <w:pStyle w:val="Standard"/>
              <w:tabs>
                <w:tab w:val="left" w:pos="3438"/>
                <w:tab w:val="left" w:leader="dot" w:pos="10242"/>
              </w:tabs>
              <w:snapToGrid w:val="0"/>
              <w:spacing w:line="360" w:lineRule="auto"/>
              <w:ind w:left="36" w:hanging="36"/>
              <w:rPr>
                <w:rFonts w:ascii="Arial Narrow" w:hAnsi="Arial Narrow"/>
                <w:color w:val="008080"/>
                <w:sz w:val="18"/>
                <w:szCs w:val="18"/>
              </w:rPr>
            </w:pPr>
            <w:r>
              <w:rPr>
                <w:rFonts w:ascii="Arial Narrow" w:hAnsi="Arial Narrow"/>
                <w:color w:val="008080"/>
                <w:sz w:val="18"/>
                <w:szCs w:val="18"/>
              </w:rPr>
              <w:t>% de la charge en personnel</w:t>
            </w:r>
          </w:p>
        </w:tc>
        <w:tc>
          <w:tcPr>
            <w:tcW w:w="146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1D775466"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5ED8062"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7"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362F357"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476" w:type="dxa"/>
            <w:tcBorders>
              <w:top w:val="single" w:sz="4" w:space="0" w:color="C0C0C0"/>
              <w:left w:val="single" w:sz="4" w:space="0" w:color="C0C0C0"/>
              <w:bottom w:val="single" w:sz="4" w:space="0" w:color="C0C0C0"/>
            </w:tcBorders>
            <w:tcMar>
              <w:top w:w="0" w:type="dxa"/>
              <w:left w:w="108" w:type="dxa"/>
              <w:bottom w:w="0" w:type="dxa"/>
              <w:right w:w="108" w:type="dxa"/>
            </w:tcMar>
            <w:vAlign w:val="center"/>
          </w:tcPr>
          <w:p w14:paraId="061E0BE1"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c>
          <w:tcPr>
            <w:tcW w:w="1258"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49BA5DDA" w14:textId="77777777" w:rsidR="003934C5" w:rsidRDefault="003934C5">
            <w:pPr>
              <w:pStyle w:val="Standard"/>
              <w:tabs>
                <w:tab w:val="left" w:pos="3438"/>
                <w:tab w:val="left" w:leader="dot" w:pos="10242"/>
              </w:tabs>
              <w:snapToGrid w:val="0"/>
              <w:spacing w:line="360" w:lineRule="auto"/>
              <w:ind w:left="36" w:hanging="36"/>
              <w:rPr>
                <w:rFonts w:ascii="Arial Narrow" w:hAnsi="Arial Narrow"/>
                <w:color w:val="008080"/>
                <w:sz w:val="18"/>
                <w:szCs w:val="18"/>
              </w:rPr>
            </w:pPr>
          </w:p>
        </w:tc>
      </w:tr>
    </w:tbl>
    <w:p w14:paraId="18434D1A" w14:textId="77777777" w:rsidR="008A5DE9" w:rsidRDefault="008A5DE9">
      <w:pPr>
        <w:rPr>
          <w:szCs w:val="21"/>
        </w:rPr>
        <w:sectPr w:rsidR="008A5DE9">
          <w:type w:val="continuous"/>
          <w:pgSz w:w="11906" w:h="16838"/>
          <w:pgMar w:top="508" w:right="140" w:bottom="1427" w:left="1418" w:header="720" w:footer="718" w:gutter="0"/>
          <w:cols w:space="0"/>
        </w:sectPr>
      </w:pPr>
    </w:p>
    <w:p w14:paraId="16F656B8" w14:textId="77777777" w:rsidR="003934C5" w:rsidRDefault="00D674CE">
      <w:pPr>
        <w:pStyle w:val="Standard"/>
        <w:tabs>
          <w:tab w:val="left" w:pos="1038"/>
        </w:tabs>
        <w:spacing w:after="0"/>
        <w:rPr>
          <w:rFonts w:ascii="Arial Narrow" w:hAnsi="Arial Narrow"/>
          <w:b/>
          <w:color w:val="008080"/>
        </w:rPr>
      </w:pPr>
      <w:r>
        <w:rPr>
          <w:rFonts w:ascii="Arial Narrow" w:hAnsi="Arial Narrow"/>
          <w:b/>
          <w:color w:val="008080"/>
        </w:rPr>
        <w:t>Matériel et équipements</w:t>
      </w:r>
    </w:p>
    <w:tbl>
      <w:tblPr>
        <w:tblW w:w="10206" w:type="dxa"/>
        <w:tblInd w:w="137" w:type="dxa"/>
        <w:tblLayout w:type="fixed"/>
        <w:tblCellMar>
          <w:left w:w="10" w:type="dxa"/>
          <w:right w:w="10" w:type="dxa"/>
        </w:tblCellMar>
        <w:tblLook w:val="0000" w:firstRow="0" w:lastRow="0" w:firstColumn="0" w:lastColumn="0" w:noHBand="0" w:noVBand="0"/>
      </w:tblPr>
      <w:tblGrid>
        <w:gridCol w:w="5245"/>
        <w:gridCol w:w="4961"/>
      </w:tblGrid>
      <w:tr w:rsidR="00B818D9" w14:paraId="147A13B8" w14:textId="10DDD064" w:rsidTr="00667D69">
        <w:trPr>
          <w:trHeight w:hRule="exact" w:val="2910"/>
        </w:trPr>
        <w:tc>
          <w:tcPr>
            <w:tcW w:w="5245"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03698E5D" w14:textId="5FC70302" w:rsidR="00B818D9" w:rsidRDefault="00B818D9">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Propriété de l'association :</w:t>
            </w:r>
          </w:p>
          <w:p w14:paraId="03873E23" w14:textId="77777777" w:rsidR="00B818D9" w:rsidRDefault="00B818D9" w:rsidP="00B818D9">
            <w:pPr>
              <w:pStyle w:val="Standard"/>
              <w:tabs>
                <w:tab w:val="left" w:pos="5058"/>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p w14:paraId="7667689A" w14:textId="77777777" w:rsidR="00B818D9" w:rsidRDefault="00B818D9">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p w14:paraId="7824DC5F" w14:textId="4EC7C96D" w:rsidR="00B818D9" w:rsidRDefault="00B818D9">
            <w:pPr>
              <w:pStyle w:val="Standard"/>
              <w:tabs>
                <w:tab w:val="left" w:pos="3402"/>
                <w:tab w:val="left" w:leader="dot" w:pos="10206"/>
              </w:tabs>
              <w:snapToGrid w:val="0"/>
              <w:spacing w:line="240" w:lineRule="auto"/>
              <w:jc w:val="both"/>
              <w:rPr>
                <w:rFonts w:ascii="Arial Narrow" w:hAnsi="Arial Narrow"/>
                <w:color w:val="008080"/>
                <w:sz w:val="20"/>
                <w:szCs w:val="20"/>
              </w:rPr>
            </w:pPr>
          </w:p>
          <w:p w14:paraId="39270F3D" w14:textId="77777777" w:rsidR="00B818D9" w:rsidRDefault="00B818D9">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Mis à disposition par la ville :</w:t>
            </w:r>
          </w:p>
          <w:p w14:paraId="2A807233" w14:textId="77777777" w:rsidR="00B818D9" w:rsidRDefault="00B818D9">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p w14:paraId="5DA4C082" w14:textId="0EC1BF93" w:rsidR="00B818D9" w:rsidRDefault="00B818D9" w:rsidP="00667D69">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tc>
        <w:tc>
          <w:tcPr>
            <w:tcW w:w="4961" w:type="dxa"/>
            <w:tcBorders>
              <w:top w:val="single" w:sz="4" w:space="0" w:color="C0C0C0"/>
              <w:left w:val="single" w:sz="4" w:space="0" w:color="C0C0C0"/>
              <w:bottom w:val="single" w:sz="4" w:space="0" w:color="C0C0C0"/>
              <w:right w:val="single" w:sz="4" w:space="0" w:color="C0C0C0"/>
            </w:tcBorders>
          </w:tcPr>
          <w:p w14:paraId="6E927A2F" w14:textId="77777777" w:rsidR="00B818D9" w:rsidRDefault="00B818D9">
            <w:pPr>
              <w:pStyle w:val="Standard"/>
              <w:tabs>
                <w:tab w:val="left" w:pos="3402"/>
                <w:tab w:val="left" w:leader="dot" w:pos="10206"/>
              </w:tabs>
              <w:snapToGrid w:val="0"/>
              <w:spacing w:line="240" w:lineRule="auto"/>
              <w:jc w:val="both"/>
              <w:rPr>
                <w:rFonts w:ascii="Arial Narrow" w:hAnsi="Arial Narrow"/>
                <w:color w:val="008080"/>
                <w:sz w:val="20"/>
                <w:szCs w:val="20"/>
              </w:rPr>
            </w:pPr>
          </w:p>
          <w:p w14:paraId="0C617A9E" w14:textId="77711F87" w:rsidR="00B818D9" w:rsidRDefault="00A220FF" w:rsidP="00A220FF">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p w14:paraId="1231D935" w14:textId="49D36B4A" w:rsidR="00A220FF" w:rsidRDefault="00A220FF" w:rsidP="00A220FF">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p w14:paraId="7FD746E9" w14:textId="77777777" w:rsidR="00A220FF" w:rsidRDefault="00A220FF" w:rsidP="00A220FF">
            <w:pPr>
              <w:pStyle w:val="Standard"/>
              <w:tabs>
                <w:tab w:val="left" w:pos="3402"/>
                <w:tab w:val="left" w:leader="dot" w:pos="10206"/>
              </w:tabs>
              <w:snapToGrid w:val="0"/>
              <w:spacing w:line="240" w:lineRule="auto"/>
              <w:jc w:val="both"/>
              <w:rPr>
                <w:rFonts w:ascii="Arial Narrow" w:hAnsi="Arial Narrow"/>
                <w:color w:val="008080"/>
                <w:sz w:val="20"/>
                <w:szCs w:val="20"/>
              </w:rPr>
            </w:pPr>
          </w:p>
          <w:p w14:paraId="22867D40" w14:textId="77777777" w:rsidR="00A220FF" w:rsidRDefault="00A220FF" w:rsidP="00A220FF">
            <w:pPr>
              <w:pStyle w:val="Standard"/>
              <w:tabs>
                <w:tab w:val="left" w:pos="3402"/>
                <w:tab w:val="left" w:leader="dot" w:pos="10206"/>
              </w:tabs>
              <w:snapToGrid w:val="0"/>
              <w:spacing w:line="240" w:lineRule="auto"/>
              <w:jc w:val="both"/>
              <w:rPr>
                <w:rFonts w:ascii="Arial Narrow" w:hAnsi="Arial Narrow"/>
                <w:color w:val="008080"/>
                <w:sz w:val="20"/>
                <w:szCs w:val="20"/>
              </w:rPr>
            </w:pPr>
          </w:p>
          <w:p w14:paraId="6E93F066" w14:textId="61280A24" w:rsidR="00A220FF" w:rsidRDefault="00A220FF" w:rsidP="00A220FF">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p w14:paraId="28903A09" w14:textId="1EE525F6" w:rsidR="00A220FF" w:rsidRDefault="00A220FF" w:rsidP="00A220FF">
            <w:pPr>
              <w:pStyle w:val="Standard"/>
              <w:tabs>
                <w:tab w:val="left" w:pos="3402"/>
                <w:tab w:val="left" w:leader="dot" w:pos="10206"/>
              </w:tabs>
              <w:snapToGrid w:val="0"/>
              <w:spacing w:line="240" w:lineRule="auto"/>
              <w:jc w:val="both"/>
              <w:rPr>
                <w:rFonts w:ascii="Arial Narrow" w:hAnsi="Arial Narrow"/>
                <w:color w:val="008080"/>
                <w:sz w:val="20"/>
                <w:szCs w:val="20"/>
              </w:rPr>
            </w:pPr>
            <w:r>
              <w:rPr>
                <w:rFonts w:ascii="Arial Narrow" w:hAnsi="Arial Narrow"/>
                <w:color w:val="008080"/>
                <w:sz w:val="20"/>
                <w:szCs w:val="20"/>
              </w:rPr>
              <w:t>-</w:t>
            </w:r>
          </w:p>
        </w:tc>
      </w:tr>
    </w:tbl>
    <w:p w14:paraId="4A7D38F9" w14:textId="77777777" w:rsidR="00782270" w:rsidRPr="0000056A" w:rsidRDefault="00782270" w:rsidP="0000056A">
      <w:pPr>
        <w:pStyle w:val="Standard"/>
        <w:tabs>
          <w:tab w:val="left" w:pos="3402"/>
          <w:tab w:val="left" w:leader="dot" w:pos="10206"/>
        </w:tabs>
        <w:spacing w:after="0" w:line="240" w:lineRule="auto"/>
        <w:rPr>
          <w:rFonts w:ascii="Arial Narrow" w:hAnsi="Arial Narrow"/>
          <w:bCs/>
          <w:color w:val="008080"/>
          <w:sz w:val="24"/>
          <w:szCs w:val="24"/>
        </w:rPr>
      </w:pPr>
    </w:p>
    <w:p w14:paraId="0AAA4949" w14:textId="2193750F" w:rsidR="008A5DE9" w:rsidRDefault="00D674CE" w:rsidP="00175B0D">
      <w:pPr>
        <w:pStyle w:val="Standard"/>
        <w:tabs>
          <w:tab w:val="left" w:pos="3402"/>
          <w:tab w:val="left" w:leader="dot" w:pos="10206"/>
        </w:tabs>
        <w:spacing w:line="240" w:lineRule="auto"/>
        <w:jc w:val="center"/>
        <w:rPr>
          <w:szCs w:val="21"/>
        </w:rPr>
        <w:sectPr w:rsidR="008A5DE9">
          <w:type w:val="continuous"/>
          <w:pgSz w:w="11906" w:h="16838"/>
          <w:pgMar w:top="508" w:right="707" w:bottom="1427" w:left="851" w:header="720" w:footer="718" w:gutter="0"/>
          <w:cols w:space="720"/>
        </w:sectPr>
      </w:pPr>
      <w:r>
        <w:rPr>
          <w:rFonts w:ascii="Arial Narrow" w:hAnsi="Arial Narrow"/>
          <w:b/>
          <w:color w:val="008080"/>
          <w:sz w:val="28"/>
          <w:szCs w:val="28"/>
        </w:rPr>
        <w:t xml:space="preserve">Résultats sportifs et culturels </w:t>
      </w:r>
    </w:p>
    <w:tbl>
      <w:tblPr>
        <w:tblW w:w="10206" w:type="dxa"/>
        <w:tblInd w:w="137" w:type="dxa"/>
        <w:tblLayout w:type="fixed"/>
        <w:tblCellMar>
          <w:left w:w="10" w:type="dxa"/>
          <w:right w:w="10" w:type="dxa"/>
        </w:tblCellMar>
        <w:tblLook w:val="0000" w:firstRow="0" w:lastRow="0" w:firstColumn="0" w:lastColumn="0" w:noHBand="0" w:noVBand="0"/>
      </w:tblPr>
      <w:tblGrid>
        <w:gridCol w:w="5245"/>
        <w:gridCol w:w="4961"/>
      </w:tblGrid>
      <w:tr w:rsidR="00D62455" w14:paraId="7BF933C0" w14:textId="2681DD35" w:rsidTr="00D62455">
        <w:trPr>
          <w:trHeight w:hRule="exact" w:val="1878"/>
        </w:trPr>
        <w:tc>
          <w:tcPr>
            <w:tcW w:w="5245" w:type="dxa"/>
            <w:tcBorders>
              <w:top w:val="single" w:sz="4" w:space="0" w:color="C0C0C0"/>
              <w:left w:val="single" w:sz="4" w:space="0" w:color="C0C0C0"/>
              <w:bottom w:val="single" w:sz="4" w:space="0" w:color="C0C0C0"/>
              <w:right w:val="single" w:sz="4" w:space="0" w:color="C0C0C0"/>
            </w:tcBorders>
            <w:tcMar>
              <w:top w:w="0" w:type="dxa"/>
              <w:left w:w="108" w:type="dxa"/>
              <w:bottom w:w="0" w:type="dxa"/>
              <w:right w:w="108" w:type="dxa"/>
            </w:tcMar>
          </w:tcPr>
          <w:p w14:paraId="5051A3CF" w14:textId="1FBABB09" w:rsidR="00D62455" w:rsidRPr="00175B0D" w:rsidRDefault="00D62455" w:rsidP="00175B0D">
            <w:pPr>
              <w:pStyle w:val="Standard"/>
              <w:tabs>
                <w:tab w:val="left" w:pos="3402"/>
                <w:tab w:val="left" w:leader="dot" w:pos="10206"/>
              </w:tabs>
              <w:snapToGrid w:val="0"/>
              <w:jc w:val="center"/>
              <w:rPr>
                <w:rFonts w:ascii="Arial Narrow" w:hAnsi="Arial Narrow"/>
                <w:b/>
                <w:bCs/>
                <w:color w:val="008080"/>
                <w:sz w:val="20"/>
                <w:szCs w:val="20"/>
              </w:rPr>
            </w:pPr>
            <w:r w:rsidRPr="00175B0D">
              <w:rPr>
                <w:b/>
                <w:bCs/>
              </w:rPr>
              <w:t>Collectif</w:t>
            </w:r>
          </w:p>
          <w:p w14:paraId="05373D6E" w14:textId="27169BC2" w:rsidR="00D62455" w:rsidRDefault="00D62455">
            <w:pPr>
              <w:pStyle w:val="Standard"/>
              <w:tabs>
                <w:tab w:val="left" w:pos="3402"/>
                <w:tab w:val="left" w:leader="dot" w:pos="10206"/>
              </w:tabs>
              <w:snapToGrid w:val="0"/>
              <w:jc w:val="both"/>
              <w:rPr>
                <w:rFonts w:ascii="Arial Narrow" w:hAnsi="Arial Narrow"/>
                <w:color w:val="008080"/>
                <w:sz w:val="20"/>
                <w:szCs w:val="20"/>
              </w:rPr>
            </w:pPr>
            <w:r>
              <w:rPr>
                <w:rFonts w:ascii="Arial Narrow" w:hAnsi="Arial Narrow"/>
                <w:color w:val="008080"/>
                <w:sz w:val="20"/>
                <w:szCs w:val="20"/>
              </w:rPr>
              <w:t xml:space="preserve">Niveau national : </w:t>
            </w:r>
          </w:p>
          <w:p w14:paraId="333C6420" w14:textId="29621FD2" w:rsidR="00D62455" w:rsidRDefault="00D62455">
            <w:pPr>
              <w:pStyle w:val="Standard"/>
              <w:tabs>
                <w:tab w:val="left" w:pos="3402"/>
                <w:tab w:val="left" w:leader="dot" w:pos="10206"/>
              </w:tabs>
              <w:snapToGrid w:val="0"/>
              <w:jc w:val="both"/>
              <w:rPr>
                <w:rFonts w:ascii="Arial Narrow" w:hAnsi="Arial Narrow"/>
                <w:color w:val="008080"/>
                <w:sz w:val="20"/>
                <w:szCs w:val="20"/>
              </w:rPr>
            </w:pPr>
            <w:r>
              <w:rPr>
                <w:rFonts w:ascii="Arial Narrow" w:hAnsi="Arial Narrow"/>
                <w:color w:val="008080"/>
                <w:sz w:val="20"/>
                <w:szCs w:val="20"/>
              </w:rPr>
              <w:t xml:space="preserve">Niveau régional : </w:t>
            </w:r>
          </w:p>
          <w:p w14:paraId="2ED9FE30" w14:textId="193D1E9A" w:rsidR="00D62455" w:rsidRDefault="00D62455">
            <w:pPr>
              <w:pStyle w:val="Standard"/>
              <w:tabs>
                <w:tab w:val="left" w:pos="3402"/>
                <w:tab w:val="left" w:leader="dot" w:pos="10206"/>
              </w:tabs>
              <w:snapToGrid w:val="0"/>
              <w:jc w:val="both"/>
              <w:rPr>
                <w:rFonts w:ascii="Arial Narrow" w:hAnsi="Arial Narrow"/>
                <w:color w:val="008080"/>
                <w:sz w:val="20"/>
                <w:szCs w:val="20"/>
              </w:rPr>
            </w:pPr>
            <w:r>
              <w:rPr>
                <w:rFonts w:ascii="Arial Narrow" w:hAnsi="Arial Narrow"/>
                <w:color w:val="008080"/>
                <w:sz w:val="20"/>
                <w:szCs w:val="20"/>
              </w:rPr>
              <w:t xml:space="preserve">Niveau départemental : </w:t>
            </w:r>
          </w:p>
        </w:tc>
        <w:tc>
          <w:tcPr>
            <w:tcW w:w="4961" w:type="dxa"/>
            <w:tcBorders>
              <w:top w:val="single" w:sz="4" w:space="0" w:color="C0C0C0"/>
              <w:left w:val="single" w:sz="4" w:space="0" w:color="C0C0C0"/>
              <w:bottom w:val="single" w:sz="4" w:space="0" w:color="C0C0C0"/>
              <w:right w:val="single" w:sz="4" w:space="0" w:color="C0C0C0"/>
            </w:tcBorders>
          </w:tcPr>
          <w:p w14:paraId="34BC4DFA" w14:textId="4F7E22A5" w:rsidR="00D62455" w:rsidRPr="00175B0D" w:rsidRDefault="00D62455" w:rsidP="00175B0D">
            <w:pPr>
              <w:pStyle w:val="Standard"/>
              <w:tabs>
                <w:tab w:val="left" w:pos="3402"/>
                <w:tab w:val="left" w:leader="dot" w:pos="10206"/>
              </w:tabs>
              <w:snapToGrid w:val="0"/>
              <w:jc w:val="center"/>
              <w:rPr>
                <w:b/>
                <w:bCs/>
              </w:rPr>
            </w:pPr>
            <w:r w:rsidRPr="00175B0D">
              <w:rPr>
                <w:b/>
                <w:bCs/>
              </w:rPr>
              <w:t>Individuel</w:t>
            </w:r>
          </w:p>
          <w:p w14:paraId="079608DC" w14:textId="77777777" w:rsidR="00D62455" w:rsidRDefault="00D62455" w:rsidP="00D62455">
            <w:pPr>
              <w:pStyle w:val="Standard"/>
              <w:tabs>
                <w:tab w:val="left" w:pos="3402"/>
                <w:tab w:val="left" w:leader="dot" w:pos="10206"/>
              </w:tabs>
              <w:snapToGrid w:val="0"/>
              <w:jc w:val="both"/>
              <w:rPr>
                <w:rFonts w:ascii="Arial Narrow" w:hAnsi="Arial Narrow"/>
                <w:color w:val="008080"/>
                <w:sz w:val="20"/>
                <w:szCs w:val="20"/>
              </w:rPr>
            </w:pPr>
            <w:r>
              <w:rPr>
                <w:rFonts w:ascii="Arial Narrow" w:hAnsi="Arial Narrow"/>
                <w:color w:val="008080"/>
                <w:sz w:val="20"/>
                <w:szCs w:val="20"/>
              </w:rPr>
              <w:t xml:space="preserve">Niveau national : </w:t>
            </w:r>
          </w:p>
          <w:p w14:paraId="21DEA5D5" w14:textId="77777777" w:rsidR="00D62455" w:rsidRDefault="00D62455" w:rsidP="00D62455">
            <w:pPr>
              <w:pStyle w:val="Standard"/>
              <w:tabs>
                <w:tab w:val="left" w:pos="3402"/>
                <w:tab w:val="left" w:leader="dot" w:pos="10206"/>
              </w:tabs>
              <w:snapToGrid w:val="0"/>
              <w:jc w:val="both"/>
              <w:rPr>
                <w:rFonts w:ascii="Arial Narrow" w:hAnsi="Arial Narrow"/>
                <w:color w:val="008080"/>
                <w:sz w:val="20"/>
                <w:szCs w:val="20"/>
              </w:rPr>
            </w:pPr>
            <w:r>
              <w:rPr>
                <w:rFonts w:ascii="Arial Narrow" w:hAnsi="Arial Narrow"/>
                <w:color w:val="008080"/>
                <w:sz w:val="20"/>
                <w:szCs w:val="20"/>
              </w:rPr>
              <w:t xml:space="preserve">Niveau régional : </w:t>
            </w:r>
          </w:p>
          <w:p w14:paraId="544F2672" w14:textId="758CA1E9" w:rsidR="00D62455" w:rsidRDefault="00D62455" w:rsidP="00D62455">
            <w:pPr>
              <w:pStyle w:val="Standard"/>
              <w:tabs>
                <w:tab w:val="left" w:pos="3402"/>
                <w:tab w:val="left" w:leader="dot" w:pos="10206"/>
              </w:tabs>
              <w:snapToGrid w:val="0"/>
              <w:jc w:val="both"/>
            </w:pPr>
            <w:r>
              <w:rPr>
                <w:rFonts w:ascii="Arial Narrow" w:hAnsi="Arial Narrow"/>
                <w:color w:val="008080"/>
                <w:sz w:val="20"/>
                <w:szCs w:val="20"/>
              </w:rPr>
              <w:t>Niveau départemental :</w:t>
            </w:r>
          </w:p>
          <w:p w14:paraId="61867994" w14:textId="77777777" w:rsidR="00D62455" w:rsidRDefault="00D62455">
            <w:pPr>
              <w:pStyle w:val="Standard"/>
              <w:tabs>
                <w:tab w:val="left" w:pos="3402"/>
                <w:tab w:val="left" w:leader="dot" w:pos="10206"/>
              </w:tabs>
              <w:snapToGrid w:val="0"/>
              <w:jc w:val="both"/>
            </w:pPr>
          </w:p>
          <w:p w14:paraId="5F0FFE5D" w14:textId="405A1E3B" w:rsidR="00D62455" w:rsidRDefault="00D62455">
            <w:pPr>
              <w:pStyle w:val="Standard"/>
              <w:tabs>
                <w:tab w:val="left" w:pos="3402"/>
                <w:tab w:val="left" w:leader="dot" w:pos="10206"/>
              </w:tabs>
              <w:snapToGrid w:val="0"/>
              <w:jc w:val="both"/>
              <w:rPr>
                <w:rFonts w:ascii="Arial Narrow" w:hAnsi="Arial Narrow"/>
                <w:color w:val="008080"/>
                <w:sz w:val="20"/>
                <w:szCs w:val="20"/>
              </w:rPr>
            </w:pPr>
          </w:p>
        </w:tc>
      </w:tr>
    </w:tbl>
    <w:p w14:paraId="0DFAAA14" w14:textId="645B787C" w:rsidR="00667D69" w:rsidRDefault="00667D69">
      <w:pPr>
        <w:rPr>
          <w:szCs w:val="21"/>
        </w:rPr>
      </w:pPr>
      <w:r>
        <w:rPr>
          <w:szCs w:val="21"/>
        </w:rPr>
        <w:br w:type="page"/>
      </w:r>
    </w:p>
    <w:p w14:paraId="242A283B" w14:textId="77777777" w:rsidR="00667D69" w:rsidRDefault="00667D69">
      <w:pPr>
        <w:rPr>
          <w:szCs w:val="21"/>
        </w:rPr>
      </w:pPr>
    </w:p>
    <w:p w14:paraId="50D518C9" w14:textId="77777777" w:rsidR="00667D69" w:rsidRDefault="00667D69">
      <w:pPr>
        <w:rPr>
          <w:szCs w:val="21"/>
        </w:rPr>
      </w:pPr>
    </w:p>
    <w:p w14:paraId="2243556C" w14:textId="77777777" w:rsidR="00667D69" w:rsidRDefault="00667D69">
      <w:pPr>
        <w:rPr>
          <w:szCs w:val="21"/>
        </w:rPr>
        <w:sectPr w:rsidR="00667D69" w:rsidSect="0000056A">
          <w:type w:val="continuous"/>
          <w:pgSz w:w="11906" w:h="16838"/>
          <w:pgMar w:top="508" w:right="707" w:bottom="1135" w:left="851" w:header="720" w:footer="718" w:gutter="0"/>
          <w:cols w:space="0"/>
        </w:sectPr>
      </w:pPr>
    </w:p>
    <w:p w14:paraId="2418F71F" w14:textId="77777777" w:rsidR="00D62455" w:rsidRPr="00D62455" w:rsidRDefault="00D674CE" w:rsidP="00D62455">
      <w:pPr>
        <w:pStyle w:val="Standard"/>
        <w:tabs>
          <w:tab w:val="left" w:pos="1038"/>
        </w:tabs>
        <w:spacing w:after="0"/>
        <w:jc w:val="center"/>
        <w:rPr>
          <w:b/>
          <w:bCs/>
          <w:sz w:val="28"/>
          <w:u w:val="single"/>
        </w:rPr>
      </w:pPr>
      <w:r w:rsidRPr="00D62455">
        <w:rPr>
          <w:b/>
          <w:bCs/>
          <w:sz w:val="28"/>
          <w:szCs w:val="28"/>
          <w:u w:val="single"/>
        </w:rPr>
        <w:t xml:space="preserve">Fiche 5 : </w:t>
      </w:r>
      <w:r w:rsidR="00D62455" w:rsidRPr="00D62455">
        <w:rPr>
          <w:b/>
          <w:bCs/>
          <w:sz w:val="28"/>
          <w:u w:val="single"/>
        </w:rPr>
        <w:t>Attestation sur l’honneur</w:t>
      </w:r>
    </w:p>
    <w:p w14:paraId="479CDA19" w14:textId="6CCD1B14" w:rsidR="003934C5" w:rsidRDefault="003934C5">
      <w:pPr>
        <w:pStyle w:val="Standard"/>
        <w:tabs>
          <w:tab w:val="left" w:pos="1038"/>
        </w:tabs>
        <w:spacing w:after="0"/>
        <w:rPr>
          <w:sz w:val="28"/>
          <w:szCs w:val="28"/>
          <w:u w:val="single"/>
        </w:rPr>
      </w:pPr>
    </w:p>
    <w:p w14:paraId="3928EB53" w14:textId="77777777" w:rsidR="003934C5" w:rsidRDefault="00D674CE">
      <w:pPr>
        <w:pStyle w:val="Standard"/>
        <w:tabs>
          <w:tab w:val="left" w:pos="1038"/>
        </w:tabs>
        <w:spacing w:after="0"/>
      </w:pPr>
      <w:r>
        <w:rPr>
          <w:sz w:val="24"/>
          <w:szCs w:val="24"/>
        </w:rPr>
        <w:t xml:space="preserve">Je soussigné(e) </w:t>
      </w:r>
      <w:bookmarkStart w:id="23" w:name="Texte20"/>
      <w:r>
        <w:rPr>
          <w:sz w:val="24"/>
          <w:szCs w:val="24"/>
        </w:rPr>
        <w:fldChar w:fldCharType="begin"/>
      </w:r>
      <w:r>
        <w:rPr>
          <w:sz w:val="24"/>
          <w:szCs w:val="24"/>
        </w:rPr>
        <w:instrText xml:space="preserve"> FILLIN "Texte20" </w:instrText>
      </w:r>
      <w:r>
        <w:rPr>
          <w:sz w:val="24"/>
          <w:szCs w:val="24"/>
        </w:rPr>
        <w:fldChar w:fldCharType="separate"/>
      </w:r>
      <w:r>
        <w:rPr>
          <w:sz w:val="24"/>
          <w:szCs w:val="24"/>
        </w:rPr>
        <w:t>     </w:t>
      </w:r>
      <w:r>
        <w:rPr>
          <w:sz w:val="24"/>
          <w:szCs w:val="24"/>
        </w:rPr>
        <w:fldChar w:fldCharType="end"/>
      </w:r>
      <w:bookmarkEnd w:id="23"/>
    </w:p>
    <w:p w14:paraId="71D89D86" w14:textId="77777777" w:rsidR="003934C5" w:rsidRDefault="00D674CE">
      <w:pPr>
        <w:pStyle w:val="Standard"/>
        <w:tabs>
          <w:tab w:val="left" w:pos="1038"/>
        </w:tabs>
        <w:spacing w:after="0"/>
      </w:pPr>
      <w:r>
        <w:rPr>
          <w:sz w:val="24"/>
          <w:szCs w:val="24"/>
        </w:rPr>
        <w:t xml:space="preserve">Agissant en qualité de </w:t>
      </w:r>
      <w:bookmarkStart w:id="24" w:name="Texte21"/>
      <w:r>
        <w:rPr>
          <w:sz w:val="24"/>
          <w:szCs w:val="24"/>
        </w:rPr>
        <w:fldChar w:fldCharType="begin"/>
      </w:r>
      <w:r>
        <w:rPr>
          <w:sz w:val="24"/>
          <w:szCs w:val="24"/>
        </w:rPr>
        <w:instrText xml:space="preserve"> FILLIN "Texte21" </w:instrText>
      </w:r>
      <w:r>
        <w:rPr>
          <w:sz w:val="24"/>
          <w:szCs w:val="24"/>
        </w:rPr>
        <w:fldChar w:fldCharType="separate"/>
      </w:r>
      <w:r>
        <w:rPr>
          <w:sz w:val="24"/>
          <w:szCs w:val="24"/>
        </w:rPr>
        <w:t>     </w:t>
      </w:r>
      <w:r>
        <w:rPr>
          <w:sz w:val="24"/>
          <w:szCs w:val="24"/>
        </w:rPr>
        <w:fldChar w:fldCharType="end"/>
      </w:r>
      <w:bookmarkEnd w:id="24"/>
      <w:r>
        <w:rPr>
          <w:sz w:val="24"/>
          <w:szCs w:val="24"/>
        </w:rPr>
        <w:tab/>
      </w:r>
    </w:p>
    <w:p w14:paraId="1E201DBC" w14:textId="309A0520" w:rsidR="003934C5" w:rsidRDefault="00D674CE">
      <w:pPr>
        <w:pStyle w:val="Standard"/>
        <w:tabs>
          <w:tab w:val="left" w:pos="1038"/>
        </w:tabs>
        <w:spacing w:after="0"/>
      </w:pPr>
      <w:r>
        <w:rPr>
          <w:sz w:val="24"/>
          <w:szCs w:val="24"/>
        </w:rPr>
        <w:t>Représentant(</w:t>
      </w:r>
      <w:r w:rsidR="003E4D19">
        <w:rPr>
          <w:sz w:val="24"/>
          <w:szCs w:val="24"/>
        </w:rPr>
        <w:t>e) légal</w:t>
      </w:r>
      <w:r>
        <w:rPr>
          <w:sz w:val="24"/>
          <w:szCs w:val="24"/>
        </w:rPr>
        <w:t xml:space="preserve"> de l’association </w:t>
      </w:r>
      <w:bookmarkStart w:id="25" w:name="Texte22"/>
      <w:r>
        <w:rPr>
          <w:sz w:val="24"/>
          <w:szCs w:val="24"/>
        </w:rPr>
        <w:fldChar w:fldCharType="begin"/>
      </w:r>
      <w:r>
        <w:rPr>
          <w:sz w:val="24"/>
          <w:szCs w:val="24"/>
        </w:rPr>
        <w:instrText xml:space="preserve"> FILLIN "Texte22" </w:instrText>
      </w:r>
      <w:r>
        <w:rPr>
          <w:sz w:val="24"/>
          <w:szCs w:val="24"/>
        </w:rPr>
        <w:fldChar w:fldCharType="separate"/>
      </w:r>
      <w:r>
        <w:rPr>
          <w:sz w:val="24"/>
          <w:szCs w:val="24"/>
        </w:rPr>
        <w:t>     </w:t>
      </w:r>
      <w:r>
        <w:rPr>
          <w:sz w:val="24"/>
          <w:szCs w:val="24"/>
        </w:rPr>
        <w:fldChar w:fldCharType="end"/>
      </w:r>
      <w:bookmarkEnd w:id="25"/>
    </w:p>
    <w:p w14:paraId="5121791B" w14:textId="77777777" w:rsidR="003934C5" w:rsidRDefault="00D674CE">
      <w:pPr>
        <w:pStyle w:val="Paragraphedeliste"/>
        <w:numPr>
          <w:ilvl w:val="0"/>
          <w:numId w:val="8"/>
        </w:numPr>
        <w:tabs>
          <w:tab w:val="left" w:pos="1758"/>
        </w:tabs>
        <w:rPr>
          <w:sz w:val="24"/>
          <w:szCs w:val="24"/>
        </w:rPr>
      </w:pPr>
      <w:r>
        <w:rPr>
          <w:sz w:val="24"/>
          <w:szCs w:val="24"/>
        </w:rPr>
        <w:t>Certifie exactes et sincères les informations du présent dossier,</w:t>
      </w:r>
    </w:p>
    <w:p w14:paraId="7B7FEBC1" w14:textId="77777777" w:rsidR="007C74E7" w:rsidRDefault="007C74E7" w:rsidP="007C74E7">
      <w:pPr>
        <w:pStyle w:val="Paragraphedeliste"/>
        <w:tabs>
          <w:tab w:val="left" w:pos="1758"/>
        </w:tabs>
        <w:rPr>
          <w:sz w:val="24"/>
          <w:szCs w:val="24"/>
        </w:rPr>
      </w:pPr>
    </w:p>
    <w:p w14:paraId="0C2FE969" w14:textId="77777777" w:rsidR="003934C5" w:rsidRDefault="00D674CE">
      <w:pPr>
        <w:pStyle w:val="Paragraphedeliste"/>
        <w:numPr>
          <w:ilvl w:val="0"/>
          <w:numId w:val="5"/>
        </w:numPr>
        <w:tabs>
          <w:tab w:val="left" w:pos="1758"/>
        </w:tabs>
        <w:rPr>
          <w:sz w:val="24"/>
          <w:szCs w:val="24"/>
        </w:rPr>
      </w:pPr>
      <w:r>
        <w:rPr>
          <w:sz w:val="24"/>
          <w:szCs w:val="24"/>
        </w:rPr>
        <w:t>Déclare que l'association est en règle au regard de l'ensemble des déclarations fiscales et sociales ainsi que les cotisations et paiements y afférant,</w:t>
      </w:r>
    </w:p>
    <w:p w14:paraId="70192ADC" w14:textId="77777777" w:rsidR="007C74E7" w:rsidRDefault="007C74E7" w:rsidP="007C74E7">
      <w:pPr>
        <w:pStyle w:val="Paragraphedeliste"/>
        <w:tabs>
          <w:tab w:val="left" w:pos="1758"/>
        </w:tabs>
        <w:rPr>
          <w:sz w:val="24"/>
          <w:szCs w:val="24"/>
        </w:rPr>
      </w:pPr>
    </w:p>
    <w:p w14:paraId="251A2A80" w14:textId="77777777" w:rsidR="003934C5" w:rsidRDefault="00D674CE">
      <w:pPr>
        <w:pStyle w:val="Paragraphedeliste"/>
        <w:numPr>
          <w:ilvl w:val="0"/>
          <w:numId w:val="5"/>
        </w:numPr>
        <w:tabs>
          <w:tab w:val="left" w:pos="1758"/>
        </w:tabs>
        <w:rPr>
          <w:sz w:val="24"/>
          <w:szCs w:val="24"/>
        </w:rPr>
      </w:pPr>
      <w:r>
        <w:rPr>
          <w:sz w:val="24"/>
          <w:szCs w:val="24"/>
        </w:rPr>
        <w:t>Déclare que le montant total et cumulé d'aides publiques attribuées à l'association sur les trois derniers exercices, dont l'exercice en cours est inférieur ou égal à 500 000€.</w:t>
      </w:r>
    </w:p>
    <w:p w14:paraId="77DD43AB" w14:textId="77777777" w:rsidR="003934C5" w:rsidRDefault="003934C5">
      <w:pPr>
        <w:pStyle w:val="Paragraphedeliste"/>
        <w:tabs>
          <w:tab w:val="left" w:pos="1758"/>
        </w:tabs>
        <w:rPr>
          <w:sz w:val="24"/>
          <w:szCs w:val="24"/>
        </w:rPr>
      </w:pPr>
    </w:p>
    <w:p w14:paraId="7E79E8C9" w14:textId="55BE7FD9" w:rsidR="003934C5" w:rsidRDefault="00D674CE">
      <w:pPr>
        <w:pStyle w:val="Paragraphedeliste"/>
        <w:numPr>
          <w:ilvl w:val="0"/>
          <w:numId w:val="5"/>
        </w:numPr>
        <w:tabs>
          <w:tab w:val="left" w:pos="1758"/>
        </w:tabs>
      </w:pPr>
      <w:r>
        <w:rPr>
          <w:sz w:val="24"/>
          <w:szCs w:val="24"/>
        </w:rPr>
        <w:t xml:space="preserve">Demande une subvention de fonctionnement annuelle (dite ordinaire) de </w:t>
      </w:r>
      <w:bookmarkStart w:id="26" w:name="Texte23"/>
      <w:r>
        <w:rPr>
          <w:sz w:val="24"/>
          <w:szCs w:val="24"/>
        </w:rPr>
        <w:fldChar w:fldCharType="begin"/>
      </w:r>
      <w:r>
        <w:rPr>
          <w:sz w:val="24"/>
          <w:szCs w:val="24"/>
        </w:rPr>
        <w:instrText xml:space="preserve"> FILLIN "Texte23" </w:instrText>
      </w:r>
      <w:r>
        <w:rPr>
          <w:sz w:val="24"/>
          <w:szCs w:val="24"/>
        </w:rPr>
        <w:fldChar w:fldCharType="separate"/>
      </w:r>
      <w:r>
        <w:rPr>
          <w:sz w:val="24"/>
          <w:szCs w:val="24"/>
        </w:rPr>
        <w:t>     </w:t>
      </w:r>
      <w:r>
        <w:rPr>
          <w:sz w:val="24"/>
          <w:szCs w:val="24"/>
        </w:rPr>
        <w:fldChar w:fldCharType="end"/>
      </w:r>
      <w:bookmarkEnd w:id="26"/>
      <w:r w:rsidR="0056182B">
        <w:rPr>
          <w:sz w:val="24"/>
          <w:szCs w:val="24"/>
        </w:rPr>
        <w:t xml:space="preserve">        </w:t>
      </w:r>
      <w:r>
        <w:rPr>
          <w:sz w:val="24"/>
          <w:szCs w:val="24"/>
        </w:rPr>
        <w:t>€</w:t>
      </w:r>
    </w:p>
    <w:p w14:paraId="25E455FE" w14:textId="77777777" w:rsidR="003934C5" w:rsidRDefault="003934C5">
      <w:pPr>
        <w:pStyle w:val="Paragraphedeliste"/>
        <w:tabs>
          <w:tab w:val="left" w:pos="1758"/>
        </w:tabs>
        <w:rPr>
          <w:sz w:val="24"/>
          <w:szCs w:val="24"/>
        </w:rPr>
      </w:pPr>
    </w:p>
    <w:p w14:paraId="43C3A533" w14:textId="0F3D05B9" w:rsidR="003934C5" w:rsidRDefault="00D674CE">
      <w:pPr>
        <w:pStyle w:val="Paragraphedeliste"/>
        <w:numPr>
          <w:ilvl w:val="0"/>
          <w:numId w:val="5"/>
        </w:numPr>
        <w:tabs>
          <w:tab w:val="left" w:pos="1758"/>
        </w:tabs>
      </w:pPr>
      <w:proofErr w:type="gramStart"/>
      <w:r>
        <w:rPr>
          <w:sz w:val="24"/>
          <w:szCs w:val="24"/>
        </w:rPr>
        <w:t>et</w:t>
      </w:r>
      <w:proofErr w:type="gramEnd"/>
      <w:r>
        <w:rPr>
          <w:sz w:val="24"/>
          <w:szCs w:val="24"/>
        </w:rPr>
        <w:t xml:space="preserve"> /ou Demande une subvention exceptionnelle de </w:t>
      </w:r>
      <w:bookmarkStart w:id="27" w:name="Texte24"/>
      <w:r>
        <w:rPr>
          <w:sz w:val="24"/>
          <w:szCs w:val="24"/>
        </w:rPr>
        <w:fldChar w:fldCharType="begin"/>
      </w:r>
      <w:r>
        <w:rPr>
          <w:sz w:val="24"/>
          <w:szCs w:val="24"/>
        </w:rPr>
        <w:instrText xml:space="preserve"> FILLIN "Texte24" </w:instrText>
      </w:r>
      <w:r>
        <w:rPr>
          <w:sz w:val="24"/>
          <w:szCs w:val="24"/>
        </w:rPr>
        <w:fldChar w:fldCharType="separate"/>
      </w:r>
      <w:r>
        <w:rPr>
          <w:sz w:val="24"/>
          <w:szCs w:val="24"/>
        </w:rPr>
        <w:t>     </w:t>
      </w:r>
      <w:r>
        <w:rPr>
          <w:sz w:val="24"/>
          <w:szCs w:val="24"/>
        </w:rPr>
        <w:fldChar w:fldCharType="end"/>
      </w:r>
      <w:bookmarkEnd w:id="27"/>
      <w:r w:rsidR="0056182B">
        <w:rPr>
          <w:sz w:val="24"/>
          <w:szCs w:val="24"/>
        </w:rPr>
        <w:t xml:space="preserve">        </w:t>
      </w:r>
      <w:r>
        <w:rPr>
          <w:sz w:val="24"/>
          <w:szCs w:val="24"/>
        </w:rPr>
        <w:t>€</w:t>
      </w:r>
    </w:p>
    <w:p w14:paraId="43A56AA5" w14:textId="77777777" w:rsidR="003934C5" w:rsidRDefault="003934C5">
      <w:pPr>
        <w:pStyle w:val="Standard"/>
        <w:tabs>
          <w:tab w:val="left" w:pos="1083"/>
        </w:tabs>
        <w:spacing w:after="0"/>
        <w:ind w:left="45"/>
        <w:rPr>
          <w:sz w:val="24"/>
          <w:szCs w:val="24"/>
        </w:rPr>
      </w:pPr>
    </w:p>
    <w:p w14:paraId="3BF922F8" w14:textId="77777777" w:rsidR="003934C5" w:rsidRDefault="003934C5">
      <w:pPr>
        <w:pStyle w:val="Standard"/>
        <w:tabs>
          <w:tab w:val="left" w:pos="1083"/>
        </w:tabs>
        <w:spacing w:after="0"/>
        <w:ind w:left="45"/>
        <w:rPr>
          <w:sz w:val="24"/>
          <w:szCs w:val="24"/>
        </w:rPr>
      </w:pPr>
    </w:p>
    <w:p w14:paraId="5FBF5491" w14:textId="77777777" w:rsidR="003934C5" w:rsidRDefault="00D674CE">
      <w:pPr>
        <w:pStyle w:val="Standard"/>
        <w:tabs>
          <w:tab w:val="left" w:pos="1083"/>
        </w:tabs>
        <w:spacing w:after="0"/>
        <w:ind w:left="45"/>
      </w:pPr>
      <w:r>
        <w:rPr>
          <w:sz w:val="24"/>
          <w:szCs w:val="24"/>
        </w:rPr>
        <w:t xml:space="preserve">Fait à </w:t>
      </w:r>
      <w:bookmarkStart w:id="28" w:name="Texte25"/>
      <w:r>
        <w:rPr>
          <w:sz w:val="24"/>
          <w:szCs w:val="24"/>
        </w:rPr>
        <w:fldChar w:fldCharType="begin"/>
      </w:r>
      <w:r>
        <w:rPr>
          <w:sz w:val="24"/>
          <w:szCs w:val="24"/>
        </w:rPr>
        <w:instrText xml:space="preserve"> FILLIN "Texte25" </w:instrText>
      </w:r>
      <w:r>
        <w:rPr>
          <w:sz w:val="24"/>
          <w:szCs w:val="24"/>
        </w:rPr>
        <w:fldChar w:fldCharType="separate"/>
      </w:r>
      <w:r>
        <w:rPr>
          <w:sz w:val="24"/>
          <w:szCs w:val="24"/>
        </w:rPr>
        <w:t>     </w:t>
      </w:r>
      <w:r>
        <w:rPr>
          <w:sz w:val="24"/>
          <w:szCs w:val="24"/>
        </w:rPr>
        <w:fldChar w:fldCharType="end"/>
      </w:r>
      <w:bookmarkEnd w:id="28"/>
      <w:r>
        <w:rPr>
          <w:sz w:val="24"/>
          <w:szCs w:val="24"/>
        </w:rPr>
        <w:tab/>
      </w:r>
      <w:r>
        <w:rPr>
          <w:sz w:val="24"/>
          <w:szCs w:val="24"/>
        </w:rPr>
        <w:tab/>
      </w:r>
      <w:r>
        <w:rPr>
          <w:sz w:val="24"/>
          <w:szCs w:val="24"/>
        </w:rPr>
        <w:tab/>
      </w:r>
      <w:r>
        <w:rPr>
          <w:sz w:val="24"/>
          <w:szCs w:val="24"/>
        </w:rPr>
        <w:tab/>
      </w:r>
      <w:r>
        <w:rPr>
          <w:sz w:val="24"/>
          <w:szCs w:val="24"/>
        </w:rPr>
        <w:tab/>
        <w:t xml:space="preserve">Le </w:t>
      </w:r>
      <w:bookmarkStart w:id="29" w:name="Texte26"/>
      <w:r>
        <w:rPr>
          <w:sz w:val="24"/>
          <w:szCs w:val="24"/>
        </w:rPr>
        <w:fldChar w:fldCharType="begin"/>
      </w:r>
      <w:r>
        <w:rPr>
          <w:sz w:val="24"/>
          <w:szCs w:val="24"/>
        </w:rPr>
        <w:instrText xml:space="preserve"> FILLIN "Texte26" </w:instrText>
      </w:r>
      <w:r>
        <w:rPr>
          <w:sz w:val="24"/>
          <w:szCs w:val="24"/>
        </w:rPr>
        <w:fldChar w:fldCharType="separate"/>
      </w:r>
      <w:r>
        <w:rPr>
          <w:sz w:val="24"/>
          <w:szCs w:val="24"/>
        </w:rPr>
        <w:t>     </w:t>
      </w:r>
      <w:r>
        <w:rPr>
          <w:sz w:val="24"/>
          <w:szCs w:val="24"/>
        </w:rPr>
        <w:fldChar w:fldCharType="end"/>
      </w:r>
      <w:bookmarkEnd w:id="29"/>
    </w:p>
    <w:p w14:paraId="4A1C1BA9" w14:textId="77777777" w:rsidR="003934C5" w:rsidRDefault="00D674CE">
      <w:pPr>
        <w:pStyle w:val="Standard"/>
        <w:tabs>
          <w:tab w:val="left" w:pos="1083"/>
        </w:tabs>
        <w:spacing w:after="0"/>
        <w:ind w:left="45"/>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Signature</w:t>
      </w:r>
    </w:p>
    <w:p w14:paraId="335E0C32" w14:textId="77777777" w:rsidR="003934C5" w:rsidRDefault="003934C5">
      <w:pPr>
        <w:pStyle w:val="Standard"/>
        <w:tabs>
          <w:tab w:val="left" w:pos="1083"/>
        </w:tabs>
        <w:spacing w:after="0"/>
        <w:ind w:left="45"/>
        <w:rPr>
          <w:sz w:val="24"/>
          <w:szCs w:val="24"/>
        </w:rPr>
      </w:pPr>
    </w:p>
    <w:p w14:paraId="5918D814" w14:textId="77777777" w:rsidR="00515E67" w:rsidRDefault="00515E67">
      <w:pPr>
        <w:pStyle w:val="Standard"/>
        <w:tabs>
          <w:tab w:val="left" w:pos="1083"/>
        </w:tabs>
        <w:spacing w:after="0"/>
        <w:ind w:left="45"/>
        <w:rPr>
          <w:sz w:val="24"/>
          <w:szCs w:val="24"/>
        </w:rPr>
      </w:pPr>
    </w:p>
    <w:p w14:paraId="11CD8449" w14:textId="77777777" w:rsidR="006D729F" w:rsidRDefault="006D729F">
      <w:pPr>
        <w:pStyle w:val="Standard"/>
        <w:tabs>
          <w:tab w:val="left" w:pos="1083"/>
        </w:tabs>
        <w:spacing w:after="0"/>
        <w:ind w:left="45"/>
        <w:rPr>
          <w:sz w:val="24"/>
          <w:szCs w:val="24"/>
        </w:rPr>
      </w:pPr>
    </w:p>
    <w:p w14:paraId="54E07ABD" w14:textId="77777777" w:rsidR="0012484B" w:rsidRDefault="0012484B">
      <w:pPr>
        <w:pStyle w:val="Standard"/>
        <w:tabs>
          <w:tab w:val="left" w:pos="1083"/>
        </w:tabs>
        <w:spacing w:after="0"/>
        <w:ind w:left="45"/>
        <w:rPr>
          <w:sz w:val="24"/>
          <w:szCs w:val="24"/>
        </w:rPr>
      </w:pPr>
    </w:p>
    <w:p w14:paraId="117FFCA3" w14:textId="77777777" w:rsidR="0012484B" w:rsidRDefault="0012484B">
      <w:pPr>
        <w:pStyle w:val="Standard"/>
        <w:tabs>
          <w:tab w:val="left" w:pos="1083"/>
        </w:tabs>
        <w:spacing w:after="0"/>
        <w:ind w:left="45"/>
        <w:rPr>
          <w:sz w:val="24"/>
          <w:szCs w:val="24"/>
        </w:rPr>
      </w:pPr>
    </w:p>
    <w:p w14:paraId="3BDDF217" w14:textId="585FE300" w:rsidR="00DF4FD2" w:rsidRDefault="00DF4FD2">
      <w:pPr>
        <w:rPr>
          <w:rFonts w:ascii="Calibri" w:eastAsia="Calibri" w:hAnsi="Calibri" w:cs="Times New Roman"/>
          <w:lang w:bidi="ar-SA"/>
        </w:rPr>
      </w:pPr>
      <w:r>
        <w:br w:type="page"/>
      </w:r>
    </w:p>
    <w:p w14:paraId="7C13CD78" w14:textId="77777777" w:rsidR="0012484B" w:rsidRDefault="0012484B">
      <w:pPr>
        <w:pStyle w:val="Standard"/>
        <w:tabs>
          <w:tab w:val="left" w:pos="1083"/>
        </w:tabs>
        <w:spacing w:after="0"/>
        <w:ind w:left="45"/>
        <w:rPr>
          <w:sz w:val="24"/>
          <w:szCs w:val="24"/>
        </w:rPr>
      </w:pPr>
    </w:p>
    <w:p w14:paraId="4DF8FE08" w14:textId="77777777" w:rsidR="009B5942" w:rsidRPr="009B5942" w:rsidRDefault="009B5942">
      <w:pPr>
        <w:pStyle w:val="Standard"/>
        <w:spacing w:after="0" w:line="240" w:lineRule="auto"/>
        <w:ind w:firstLine="708"/>
        <w:rPr>
          <w:b/>
          <w:bCs/>
          <w:sz w:val="32"/>
          <w:szCs w:val="32"/>
          <w:u w:val="single"/>
        </w:rPr>
      </w:pPr>
    </w:p>
    <w:p w14:paraId="454EF82F" w14:textId="77777777" w:rsidR="0012484B" w:rsidRPr="00AF22D6" w:rsidRDefault="00D674CE" w:rsidP="007C74E7">
      <w:pPr>
        <w:pStyle w:val="Standard"/>
        <w:spacing w:after="0" w:line="240" w:lineRule="auto"/>
        <w:ind w:firstLine="708"/>
        <w:jc w:val="center"/>
        <w:rPr>
          <w:b/>
          <w:bCs/>
          <w:color w:val="FF0000"/>
          <w:sz w:val="52"/>
          <w:szCs w:val="52"/>
          <w:u w:val="double"/>
        </w:rPr>
      </w:pPr>
      <w:r w:rsidRPr="00AF22D6">
        <w:rPr>
          <w:b/>
          <w:bCs/>
          <w:noProof/>
          <w:color w:val="FF0000"/>
          <w:sz w:val="52"/>
          <w:szCs w:val="52"/>
          <w:u w:val="double"/>
          <w:lang w:eastAsia="fr-FR"/>
        </w:rPr>
        <w:drawing>
          <wp:anchor distT="0" distB="0" distL="114300" distR="114300" simplePos="0" relativeHeight="3" behindDoc="1" locked="0" layoutInCell="1" allowOverlap="1" wp14:anchorId="163536E8" wp14:editId="5846A25E">
            <wp:simplePos x="0" y="0"/>
            <wp:positionH relativeFrom="column">
              <wp:posOffset>309590</wp:posOffset>
            </wp:positionH>
            <wp:positionV relativeFrom="paragraph">
              <wp:posOffset>-147065</wp:posOffset>
            </wp:positionV>
            <wp:extent cx="419040" cy="419040"/>
            <wp:effectExtent l="0" t="0" r="60" b="60"/>
            <wp:wrapNone/>
            <wp:docPr id="5"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419040" cy="419040"/>
                    </a:xfrm>
                    <a:prstGeom prst="rect">
                      <a:avLst/>
                    </a:prstGeom>
                    <a:ln>
                      <a:noFill/>
                      <a:prstDash/>
                    </a:ln>
                  </pic:spPr>
                </pic:pic>
              </a:graphicData>
            </a:graphic>
          </wp:anchor>
        </w:drawing>
      </w:r>
      <w:r w:rsidRPr="00AF22D6">
        <w:rPr>
          <w:b/>
          <w:bCs/>
          <w:color w:val="FF0000"/>
          <w:sz w:val="52"/>
          <w:szCs w:val="52"/>
          <w:u w:val="double"/>
        </w:rPr>
        <w:t>Seuls les dossiers complets s</w:t>
      </w:r>
      <w:r w:rsidR="009B5942" w:rsidRPr="00AF22D6">
        <w:rPr>
          <w:b/>
          <w:bCs/>
          <w:color w:val="FF0000"/>
          <w:sz w:val="52"/>
          <w:szCs w:val="52"/>
          <w:u w:val="double"/>
        </w:rPr>
        <w:t>eron</w:t>
      </w:r>
      <w:r w:rsidRPr="00AF22D6">
        <w:rPr>
          <w:b/>
          <w:bCs/>
          <w:color w:val="FF0000"/>
          <w:sz w:val="52"/>
          <w:szCs w:val="52"/>
          <w:u w:val="double"/>
        </w:rPr>
        <w:t>t traités</w:t>
      </w:r>
    </w:p>
    <w:p w14:paraId="5FE1FE91" w14:textId="77777777" w:rsidR="00DF4FD2" w:rsidRDefault="00DF4FD2" w:rsidP="007C74E7">
      <w:pPr>
        <w:pStyle w:val="Standard"/>
        <w:spacing w:after="0" w:line="240" w:lineRule="auto"/>
        <w:ind w:firstLine="708"/>
        <w:jc w:val="center"/>
        <w:rPr>
          <w:b/>
          <w:bCs/>
          <w:color w:val="FF0000"/>
          <w:sz w:val="40"/>
          <w:szCs w:val="40"/>
          <w:u w:val="single"/>
        </w:rPr>
      </w:pPr>
    </w:p>
    <w:p w14:paraId="193D3D83" w14:textId="63A22E95" w:rsidR="0012484B" w:rsidRDefault="00D674CE" w:rsidP="007C74E7">
      <w:pPr>
        <w:pStyle w:val="Standard"/>
        <w:spacing w:after="0" w:line="240" w:lineRule="auto"/>
        <w:ind w:firstLine="708"/>
        <w:jc w:val="center"/>
        <w:rPr>
          <w:b/>
          <w:bCs/>
          <w:color w:val="FF0000"/>
          <w:sz w:val="40"/>
          <w:szCs w:val="40"/>
          <w:u w:val="single"/>
        </w:rPr>
      </w:pPr>
      <w:r w:rsidRPr="0056182B">
        <w:rPr>
          <w:b/>
          <w:bCs/>
          <w:color w:val="FF0000"/>
          <w:sz w:val="40"/>
          <w:szCs w:val="40"/>
          <w:u w:val="single"/>
        </w:rPr>
        <w:t>Aussi, il est indispensable d</w:t>
      </w:r>
      <w:r w:rsidR="0012484B">
        <w:rPr>
          <w:b/>
          <w:bCs/>
          <w:color w:val="FF0000"/>
          <w:sz w:val="40"/>
          <w:szCs w:val="40"/>
          <w:u w:val="single"/>
        </w:rPr>
        <w:t>e joindre à ce dossier de demande de subvention</w:t>
      </w:r>
    </w:p>
    <w:p w14:paraId="29DE9148" w14:textId="675E58E7" w:rsidR="003934C5" w:rsidRPr="0056182B" w:rsidRDefault="00D674CE" w:rsidP="007C74E7">
      <w:pPr>
        <w:pStyle w:val="Standard"/>
        <w:spacing w:after="0" w:line="240" w:lineRule="auto"/>
        <w:ind w:firstLine="708"/>
        <w:jc w:val="center"/>
        <w:rPr>
          <w:b/>
          <w:bCs/>
          <w:color w:val="FF0000"/>
          <w:sz w:val="40"/>
          <w:szCs w:val="40"/>
          <w:u w:val="single"/>
        </w:rPr>
      </w:pPr>
      <w:r w:rsidRPr="0056182B">
        <w:rPr>
          <w:b/>
          <w:bCs/>
          <w:color w:val="FF0000"/>
          <w:sz w:val="40"/>
          <w:szCs w:val="40"/>
          <w:u w:val="single"/>
        </w:rPr>
        <w:t xml:space="preserve"> </w:t>
      </w:r>
      <w:proofErr w:type="gramStart"/>
      <w:r w:rsidRPr="0056182B">
        <w:rPr>
          <w:b/>
          <w:bCs/>
          <w:color w:val="FF0000"/>
          <w:sz w:val="40"/>
          <w:szCs w:val="40"/>
          <w:u w:val="single"/>
        </w:rPr>
        <w:t>les</w:t>
      </w:r>
      <w:proofErr w:type="gramEnd"/>
      <w:r w:rsidRPr="0056182B">
        <w:rPr>
          <w:b/>
          <w:bCs/>
          <w:color w:val="FF0000"/>
          <w:sz w:val="40"/>
          <w:szCs w:val="40"/>
          <w:u w:val="single"/>
        </w:rPr>
        <w:t xml:space="preserve"> documents financiers et administratifs </w:t>
      </w:r>
      <w:r w:rsidRPr="0012484B">
        <w:rPr>
          <w:b/>
          <w:bCs/>
          <w:color w:val="FF0000"/>
          <w:sz w:val="48"/>
          <w:szCs w:val="48"/>
          <w:u w:val="single"/>
        </w:rPr>
        <w:t>obligatoires</w:t>
      </w:r>
    </w:p>
    <w:p w14:paraId="5A78339F" w14:textId="77777777" w:rsidR="003934C5" w:rsidRPr="002978DB" w:rsidRDefault="003934C5">
      <w:pPr>
        <w:pStyle w:val="Standard"/>
        <w:spacing w:after="0" w:line="240" w:lineRule="auto"/>
        <w:ind w:firstLine="708"/>
        <w:rPr>
          <w:b/>
          <w:bCs/>
          <w:u w:val="single"/>
        </w:rPr>
      </w:pPr>
    </w:p>
    <w:p w14:paraId="50614B01" w14:textId="77777777" w:rsidR="003934C5" w:rsidRDefault="003934C5">
      <w:pPr>
        <w:pStyle w:val="Standard"/>
        <w:spacing w:after="0" w:line="240" w:lineRule="auto"/>
        <w:ind w:firstLine="708"/>
      </w:pPr>
    </w:p>
    <w:p w14:paraId="69F5C1C0" w14:textId="4FBA424C" w:rsidR="003934C5" w:rsidRDefault="00D674CE" w:rsidP="0012484B">
      <w:pPr>
        <w:pStyle w:val="Standard"/>
        <w:spacing w:after="0" w:line="360" w:lineRule="auto"/>
        <w:rPr>
          <w:b/>
          <w:color w:val="FF0000"/>
          <w:sz w:val="28"/>
          <w:szCs w:val="28"/>
          <w:u w:val="single"/>
        </w:rPr>
      </w:pPr>
      <w:r w:rsidRPr="0025251E">
        <w:rPr>
          <w:b/>
          <w:color w:val="FF0000"/>
          <w:sz w:val="36"/>
          <w:szCs w:val="36"/>
          <w:u w:val="single"/>
        </w:rPr>
        <w:t>Pièces à joindre</w:t>
      </w:r>
      <w:r w:rsidR="00DF4FD2">
        <w:rPr>
          <w:b/>
          <w:color w:val="FF0000"/>
          <w:sz w:val="36"/>
          <w:szCs w:val="36"/>
          <w:u w:val="single"/>
        </w:rPr>
        <w:t xml:space="preserve"> i</w:t>
      </w:r>
      <w:r w:rsidRPr="0025251E">
        <w:rPr>
          <w:b/>
          <w:color w:val="FF0000"/>
          <w:sz w:val="36"/>
          <w:szCs w:val="36"/>
          <w:u w:val="single"/>
        </w:rPr>
        <w:t>mpérativement au dossier</w:t>
      </w:r>
      <w:r w:rsidRPr="0056182B">
        <w:rPr>
          <w:b/>
          <w:color w:val="FF0000"/>
          <w:sz w:val="28"/>
          <w:szCs w:val="28"/>
          <w:u w:val="single"/>
        </w:rPr>
        <w:t xml:space="preserve"> </w:t>
      </w:r>
    </w:p>
    <w:p w14:paraId="0C16FC4B" w14:textId="597A29FE" w:rsidR="00E96D6C" w:rsidRDefault="00E96D6C" w:rsidP="0097313C">
      <w:pPr>
        <w:pStyle w:val="Standard"/>
        <w:numPr>
          <w:ilvl w:val="0"/>
          <w:numId w:val="5"/>
        </w:numPr>
        <w:spacing w:after="0" w:line="360" w:lineRule="auto"/>
        <w:rPr>
          <w:sz w:val="28"/>
          <w:szCs w:val="28"/>
        </w:rPr>
      </w:pPr>
      <w:bookmarkStart w:id="30" w:name="CaseACocher4"/>
      <w:bookmarkEnd w:id="30"/>
      <w:r>
        <w:rPr>
          <w:sz w:val="28"/>
          <w:szCs w:val="28"/>
        </w:rPr>
        <w:t xml:space="preserve">Fiches 1 </w:t>
      </w:r>
      <w:r w:rsidR="008C7099">
        <w:rPr>
          <w:sz w:val="28"/>
          <w:szCs w:val="28"/>
        </w:rPr>
        <w:t>à 5 du présent document</w:t>
      </w:r>
    </w:p>
    <w:p w14:paraId="1416E49B" w14:textId="17755A54" w:rsidR="003934C5" w:rsidRPr="0012484B" w:rsidRDefault="00D674CE" w:rsidP="0097313C">
      <w:pPr>
        <w:pStyle w:val="Standard"/>
        <w:numPr>
          <w:ilvl w:val="0"/>
          <w:numId w:val="5"/>
        </w:numPr>
        <w:spacing w:after="0" w:line="360" w:lineRule="auto"/>
        <w:rPr>
          <w:sz w:val="28"/>
          <w:szCs w:val="28"/>
        </w:rPr>
      </w:pPr>
      <w:r w:rsidRPr="0012484B">
        <w:rPr>
          <w:sz w:val="28"/>
          <w:szCs w:val="28"/>
        </w:rPr>
        <w:t>Attestation d’assurance en cours de validité</w:t>
      </w:r>
    </w:p>
    <w:p w14:paraId="4D4CB978" w14:textId="792B4962" w:rsidR="003934C5" w:rsidRPr="00DF4FD2" w:rsidRDefault="00D674CE" w:rsidP="00DF4FD2">
      <w:pPr>
        <w:pStyle w:val="Standard"/>
        <w:numPr>
          <w:ilvl w:val="0"/>
          <w:numId w:val="5"/>
        </w:numPr>
        <w:spacing w:after="0" w:line="360" w:lineRule="auto"/>
        <w:rPr>
          <w:sz w:val="28"/>
          <w:szCs w:val="28"/>
        </w:rPr>
      </w:pPr>
      <w:bookmarkStart w:id="31" w:name="CaseACocher5"/>
      <w:bookmarkEnd w:id="31"/>
      <w:r w:rsidRPr="00DF4FD2">
        <w:rPr>
          <w:b/>
          <w:bCs/>
          <w:sz w:val="28"/>
          <w:szCs w:val="28"/>
          <w:u w:val="single"/>
        </w:rPr>
        <w:t>Relevé d’identité bancaire IBAN</w:t>
      </w:r>
      <w:r w:rsidRPr="00DF4FD2">
        <w:rPr>
          <w:sz w:val="28"/>
          <w:szCs w:val="28"/>
        </w:rPr>
        <w:t xml:space="preserve"> </w:t>
      </w:r>
      <w:r w:rsidR="00DF4FD2" w:rsidRPr="00DF4FD2">
        <w:rPr>
          <w:sz w:val="28"/>
          <w:szCs w:val="28"/>
        </w:rPr>
        <w:t>(</w:t>
      </w:r>
      <w:r w:rsidRPr="00DF4FD2">
        <w:rPr>
          <w:sz w:val="28"/>
          <w:szCs w:val="28"/>
          <w:highlight w:val="yellow"/>
        </w:rPr>
        <w:t>indispensable pour le versement de la subvention</w:t>
      </w:r>
      <w:r w:rsidR="00DF4FD2" w:rsidRPr="00DF4FD2">
        <w:rPr>
          <w:sz w:val="28"/>
          <w:szCs w:val="28"/>
        </w:rPr>
        <w:t>)</w:t>
      </w:r>
    </w:p>
    <w:p w14:paraId="1373FC0D" w14:textId="12761C53" w:rsidR="003934C5" w:rsidRPr="0012484B" w:rsidRDefault="00D674CE" w:rsidP="0097313C">
      <w:pPr>
        <w:pStyle w:val="Standard"/>
        <w:numPr>
          <w:ilvl w:val="0"/>
          <w:numId w:val="5"/>
        </w:numPr>
        <w:spacing w:after="0" w:line="360" w:lineRule="auto"/>
        <w:rPr>
          <w:sz w:val="28"/>
          <w:szCs w:val="28"/>
        </w:rPr>
      </w:pPr>
      <w:bookmarkStart w:id="32" w:name="CaseACocher6"/>
      <w:bookmarkEnd w:id="32"/>
      <w:r w:rsidRPr="0012484B">
        <w:rPr>
          <w:sz w:val="28"/>
          <w:szCs w:val="28"/>
        </w:rPr>
        <w:t xml:space="preserve">Budget prévisionnel de l’action exceptionnelle </w:t>
      </w:r>
      <w:r w:rsidR="00533474">
        <w:rPr>
          <w:sz w:val="28"/>
          <w:szCs w:val="28"/>
        </w:rPr>
        <w:t>/ devis pour un investissement</w:t>
      </w:r>
    </w:p>
    <w:p w14:paraId="63992ED3" w14:textId="07A81E8F" w:rsidR="003934C5" w:rsidRPr="0012484B" w:rsidRDefault="00D674CE" w:rsidP="0097313C">
      <w:pPr>
        <w:pStyle w:val="Standard"/>
        <w:numPr>
          <w:ilvl w:val="0"/>
          <w:numId w:val="5"/>
        </w:numPr>
        <w:spacing w:after="0" w:line="360" w:lineRule="auto"/>
        <w:rPr>
          <w:sz w:val="28"/>
          <w:szCs w:val="28"/>
        </w:rPr>
      </w:pPr>
      <w:bookmarkStart w:id="33" w:name="CaseACocher7"/>
      <w:bookmarkEnd w:id="33"/>
      <w:r w:rsidRPr="0012484B">
        <w:rPr>
          <w:sz w:val="28"/>
          <w:szCs w:val="28"/>
        </w:rPr>
        <w:t>Compte-rendu de la dernière Assemblée Générale</w:t>
      </w:r>
    </w:p>
    <w:p w14:paraId="06A64606" w14:textId="7D8F5815" w:rsidR="003934C5" w:rsidRPr="0012484B" w:rsidRDefault="00D674CE" w:rsidP="0097313C">
      <w:pPr>
        <w:pStyle w:val="Standard"/>
        <w:numPr>
          <w:ilvl w:val="0"/>
          <w:numId w:val="5"/>
        </w:numPr>
        <w:spacing w:after="0" w:line="360" w:lineRule="auto"/>
        <w:rPr>
          <w:sz w:val="28"/>
          <w:szCs w:val="28"/>
        </w:rPr>
      </w:pPr>
      <w:bookmarkStart w:id="34" w:name="CaseACocher8"/>
      <w:bookmarkEnd w:id="34"/>
      <w:r w:rsidRPr="0012484B">
        <w:rPr>
          <w:sz w:val="28"/>
          <w:szCs w:val="28"/>
        </w:rPr>
        <w:t>Statuts + récépissé de déclaration en sous-préfecture</w:t>
      </w:r>
    </w:p>
    <w:p w14:paraId="73B2752C" w14:textId="77777777" w:rsidR="00921D77" w:rsidRDefault="0097313C" w:rsidP="00515E67">
      <w:pPr>
        <w:rPr>
          <w:rFonts w:asciiTheme="minorHAnsi" w:hAnsiTheme="minorHAnsi" w:cstheme="minorHAnsi"/>
          <w:sz w:val="28"/>
          <w:szCs w:val="28"/>
        </w:rPr>
      </w:pPr>
      <w:r w:rsidRPr="0012484B">
        <w:rPr>
          <w:rFonts w:asciiTheme="minorHAnsi" w:hAnsiTheme="minorHAnsi" w:cstheme="minorHAnsi"/>
          <w:sz w:val="28"/>
          <w:szCs w:val="28"/>
        </w:rPr>
        <w:t xml:space="preserve">- </w:t>
      </w:r>
      <w:r w:rsidRPr="0012484B">
        <w:rPr>
          <w:rFonts w:asciiTheme="minorHAnsi" w:hAnsiTheme="minorHAnsi" w:cstheme="minorHAnsi"/>
          <w:sz w:val="28"/>
          <w:szCs w:val="28"/>
        </w:rPr>
        <w:tab/>
      </w:r>
      <w:r w:rsidR="004A4FDD" w:rsidRPr="0012484B">
        <w:rPr>
          <w:rFonts w:asciiTheme="minorHAnsi" w:hAnsiTheme="minorHAnsi" w:cstheme="minorHAnsi"/>
          <w:sz w:val="28"/>
          <w:szCs w:val="28"/>
        </w:rPr>
        <w:t>Dernier</w:t>
      </w:r>
      <w:r w:rsidRPr="0012484B">
        <w:rPr>
          <w:rFonts w:asciiTheme="minorHAnsi" w:hAnsiTheme="minorHAnsi" w:cstheme="minorHAnsi"/>
          <w:sz w:val="28"/>
          <w:szCs w:val="28"/>
        </w:rPr>
        <w:t>s</w:t>
      </w:r>
      <w:r w:rsidR="004A4FDD" w:rsidRPr="0012484B">
        <w:rPr>
          <w:rFonts w:asciiTheme="minorHAnsi" w:hAnsiTheme="minorHAnsi" w:cstheme="minorHAnsi"/>
          <w:sz w:val="28"/>
          <w:szCs w:val="28"/>
        </w:rPr>
        <w:t xml:space="preserve"> relevé</w:t>
      </w:r>
      <w:r w:rsidRPr="0012484B">
        <w:rPr>
          <w:rFonts w:asciiTheme="minorHAnsi" w:hAnsiTheme="minorHAnsi" w:cstheme="minorHAnsi"/>
          <w:sz w:val="28"/>
          <w:szCs w:val="28"/>
        </w:rPr>
        <w:t>s</w:t>
      </w:r>
      <w:r w:rsidR="004A4FDD" w:rsidRPr="0012484B">
        <w:rPr>
          <w:rFonts w:asciiTheme="minorHAnsi" w:hAnsiTheme="minorHAnsi" w:cstheme="minorHAnsi"/>
          <w:sz w:val="28"/>
          <w:szCs w:val="28"/>
        </w:rPr>
        <w:t xml:space="preserve"> de </w:t>
      </w:r>
      <w:r w:rsidRPr="0012484B">
        <w:rPr>
          <w:rFonts w:asciiTheme="minorHAnsi" w:hAnsiTheme="minorHAnsi" w:cstheme="minorHAnsi"/>
          <w:sz w:val="28"/>
          <w:szCs w:val="28"/>
        </w:rPr>
        <w:t xml:space="preserve">tous les </w:t>
      </w:r>
      <w:r w:rsidR="004A4FDD" w:rsidRPr="0012484B">
        <w:rPr>
          <w:rFonts w:asciiTheme="minorHAnsi" w:hAnsiTheme="minorHAnsi" w:cstheme="minorHAnsi"/>
          <w:sz w:val="28"/>
          <w:szCs w:val="28"/>
        </w:rPr>
        <w:t>compte</w:t>
      </w:r>
      <w:r w:rsidRPr="0012484B">
        <w:rPr>
          <w:rFonts w:asciiTheme="minorHAnsi" w:hAnsiTheme="minorHAnsi" w:cstheme="minorHAnsi"/>
          <w:sz w:val="28"/>
          <w:szCs w:val="28"/>
        </w:rPr>
        <w:t>s</w:t>
      </w:r>
      <w:r w:rsidR="003A29D6" w:rsidRPr="0012484B">
        <w:rPr>
          <w:rFonts w:asciiTheme="minorHAnsi" w:hAnsiTheme="minorHAnsi" w:cstheme="minorHAnsi"/>
          <w:sz w:val="28"/>
          <w:szCs w:val="28"/>
        </w:rPr>
        <w:t xml:space="preserve"> bancaires</w:t>
      </w:r>
      <w:r w:rsidRPr="0012484B">
        <w:rPr>
          <w:rFonts w:asciiTheme="minorHAnsi" w:hAnsiTheme="minorHAnsi" w:cstheme="minorHAnsi"/>
          <w:sz w:val="28"/>
          <w:szCs w:val="28"/>
        </w:rPr>
        <w:t xml:space="preserve"> (compte courant, compte épargne …)</w:t>
      </w:r>
    </w:p>
    <w:p w14:paraId="3B8360B8" w14:textId="77777777" w:rsidR="00921D77" w:rsidRDefault="00921D77" w:rsidP="00515E67">
      <w:pPr>
        <w:rPr>
          <w:rFonts w:asciiTheme="minorHAnsi" w:hAnsiTheme="minorHAnsi" w:cstheme="minorHAnsi"/>
          <w:sz w:val="28"/>
          <w:szCs w:val="28"/>
        </w:rPr>
      </w:pPr>
    </w:p>
    <w:p w14:paraId="2C24F9AC" w14:textId="2046143E" w:rsidR="003934C5" w:rsidRPr="0056182B" w:rsidRDefault="004362AD" w:rsidP="008C7099">
      <w:pPr>
        <w:jc w:val="center"/>
        <w:rPr>
          <w:rFonts w:asciiTheme="minorHAnsi" w:eastAsia="Calibri" w:hAnsiTheme="minorHAnsi" w:cstheme="minorHAnsi"/>
          <w:sz w:val="22"/>
          <w:szCs w:val="22"/>
          <w:lang w:bidi="ar-SA"/>
        </w:rPr>
      </w:pPr>
      <w:r w:rsidRPr="0012484B">
        <w:rPr>
          <w:rFonts w:asciiTheme="minorHAnsi" w:hAnsiTheme="minorHAnsi" w:cstheme="minorHAnsi"/>
          <w:sz w:val="28"/>
          <w:szCs w:val="28"/>
        </w:rPr>
        <w:br w:type="page"/>
      </w:r>
      <w:bookmarkStart w:id="35" w:name="CaseACocher9"/>
      <w:bookmarkEnd w:id="35"/>
      <w:r w:rsidR="00D674CE" w:rsidRPr="004362AD">
        <w:rPr>
          <w:rFonts w:cs="Calibri"/>
          <w:b/>
          <w:color w:val="0070C0"/>
          <w:u w:val="single"/>
        </w:rPr>
        <w:t>Informations Juridique</w:t>
      </w:r>
      <w:r w:rsidR="0056182B">
        <w:rPr>
          <w:rFonts w:cs="Calibri"/>
          <w:b/>
          <w:color w:val="0070C0"/>
          <w:u w:val="single"/>
        </w:rPr>
        <w:t>s</w:t>
      </w:r>
    </w:p>
    <w:p w14:paraId="64E39835" w14:textId="77777777" w:rsidR="004362AD" w:rsidRPr="004362AD" w:rsidRDefault="004362AD" w:rsidP="008C7099">
      <w:pPr>
        <w:pStyle w:val="Standard"/>
        <w:autoSpaceDE w:val="0"/>
        <w:spacing w:after="0" w:line="240" w:lineRule="auto"/>
        <w:jc w:val="center"/>
        <w:rPr>
          <w:rFonts w:cs="Calibri"/>
          <w:b/>
          <w:color w:val="0070C0"/>
          <w:sz w:val="24"/>
          <w:szCs w:val="24"/>
          <w:u w:val="single"/>
        </w:rPr>
      </w:pPr>
    </w:p>
    <w:p w14:paraId="218B0E0F" w14:textId="77777777" w:rsidR="003934C5" w:rsidRDefault="00D674CE" w:rsidP="008C7099">
      <w:pPr>
        <w:pStyle w:val="Standard"/>
        <w:autoSpaceDE w:val="0"/>
        <w:spacing w:after="0" w:line="240" w:lineRule="auto"/>
        <w:jc w:val="center"/>
        <w:rPr>
          <w:rFonts w:cs="Calibri"/>
          <w:b/>
          <w:color w:val="0070C0"/>
          <w:sz w:val="20"/>
          <w:szCs w:val="20"/>
          <w:u w:val="double"/>
        </w:rPr>
      </w:pPr>
      <w:r w:rsidRPr="0056182B">
        <w:rPr>
          <w:rFonts w:cs="Calibri"/>
          <w:b/>
          <w:color w:val="0070C0"/>
          <w:sz w:val="20"/>
          <w:szCs w:val="20"/>
          <w:u w:val="double"/>
        </w:rPr>
        <w:t>Les différents types de subventions</w:t>
      </w:r>
    </w:p>
    <w:p w14:paraId="2E28A25F" w14:textId="77777777" w:rsidR="0056182B" w:rsidRPr="0056182B" w:rsidRDefault="0056182B">
      <w:pPr>
        <w:pStyle w:val="Standard"/>
        <w:autoSpaceDE w:val="0"/>
        <w:spacing w:after="0" w:line="240" w:lineRule="auto"/>
        <w:jc w:val="both"/>
        <w:rPr>
          <w:rFonts w:cs="Calibri"/>
          <w:b/>
          <w:color w:val="0070C0"/>
          <w:sz w:val="20"/>
          <w:szCs w:val="20"/>
          <w:u w:val="double"/>
        </w:rPr>
      </w:pPr>
    </w:p>
    <w:p w14:paraId="6EA70F5E" w14:textId="77777777" w:rsidR="003934C5" w:rsidRPr="0056182B" w:rsidRDefault="003934C5">
      <w:pPr>
        <w:pStyle w:val="Paragraphedeliste"/>
        <w:autoSpaceDE w:val="0"/>
        <w:spacing w:line="240" w:lineRule="auto"/>
        <w:jc w:val="both"/>
        <w:rPr>
          <w:rFonts w:cs="Calibri"/>
          <w:b/>
          <w:color w:val="0070C0"/>
          <w:sz w:val="20"/>
          <w:szCs w:val="20"/>
        </w:rPr>
      </w:pPr>
    </w:p>
    <w:p w14:paraId="1A0572A6" w14:textId="77777777" w:rsidR="003934C5" w:rsidRPr="0056182B" w:rsidRDefault="00D674CE">
      <w:pPr>
        <w:pStyle w:val="Paragraphedeliste"/>
        <w:numPr>
          <w:ilvl w:val="0"/>
          <w:numId w:val="9"/>
        </w:numPr>
        <w:autoSpaceDE w:val="0"/>
        <w:spacing w:line="240" w:lineRule="auto"/>
        <w:jc w:val="both"/>
        <w:rPr>
          <w:rFonts w:cs="Calibri"/>
          <w:b/>
          <w:color w:val="0070C0"/>
          <w:sz w:val="20"/>
          <w:szCs w:val="20"/>
        </w:rPr>
      </w:pPr>
      <w:r w:rsidRPr="0056182B">
        <w:rPr>
          <w:rFonts w:cs="Calibri"/>
          <w:b/>
          <w:color w:val="0070C0"/>
          <w:sz w:val="20"/>
          <w:szCs w:val="20"/>
        </w:rPr>
        <w:t>La subvention de fonctionnement (dite ordinaire)</w:t>
      </w:r>
    </w:p>
    <w:p w14:paraId="5E0C1A8D"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Il s’agit d’une reconnaissance de l’action globale ou générale de l’association. Elle n’est pas destinée à financer un projet associatif particulier mais vise à soutenir l’action globale de l’association. Cette subvention intervient pour la gestion de l’association et visent à couvrir les charges et frais de celle-ci.</w:t>
      </w:r>
    </w:p>
    <w:p w14:paraId="116381AC" w14:textId="77777777" w:rsidR="003934C5" w:rsidRPr="0056182B" w:rsidRDefault="003934C5">
      <w:pPr>
        <w:pStyle w:val="Standard"/>
        <w:autoSpaceDE w:val="0"/>
        <w:spacing w:after="0" w:line="240" w:lineRule="auto"/>
        <w:jc w:val="both"/>
        <w:rPr>
          <w:rFonts w:cs="Calibri"/>
          <w:sz w:val="20"/>
          <w:szCs w:val="20"/>
        </w:rPr>
      </w:pPr>
    </w:p>
    <w:p w14:paraId="31724CEC" w14:textId="77777777" w:rsidR="003934C5" w:rsidRPr="0056182B" w:rsidRDefault="00D674CE">
      <w:pPr>
        <w:pStyle w:val="Paragraphedeliste"/>
        <w:numPr>
          <w:ilvl w:val="0"/>
          <w:numId w:val="9"/>
        </w:numPr>
        <w:autoSpaceDE w:val="0"/>
        <w:spacing w:line="240" w:lineRule="auto"/>
        <w:jc w:val="both"/>
        <w:rPr>
          <w:rFonts w:cs="Calibri"/>
          <w:b/>
          <w:color w:val="0070C0"/>
          <w:sz w:val="20"/>
          <w:szCs w:val="20"/>
        </w:rPr>
      </w:pPr>
      <w:r w:rsidRPr="0056182B">
        <w:rPr>
          <w:rFonts w:cs="Calibri"/>
          <w:b/>
          <w:color w:val="0070C0"/>
          <w:sz w:val="20"/>
          <w:szCs w:val="20"/>
        </w:rPr>
        <w:t>La subvention d’équilibre</w:t>
      </w:r>
    </w:p>
    <w:p w14:paraId="08FDBE5F" w14:textId="79A5E673"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 xml:space="preserve">Elle est une forme de subvention de fonctionnement (sous conditions) qui peut intervenir en fin d’exercice, pour couvrir (en tout ou </w:t>
      </w:r>
      <w:r w:rsidR="006D729F" w:rsidRPr="0056182B">
        <w:rPr>
          <w:rFonts w:cs="Calibri"/>
          <w:sz w:val="20"/>
          <w:szCs w:val="20"/>
        </w:rPr>
        <w:t>en</w:t>
      </w:r>
      <w:r w:rsidRPr="0056182B">
        <w:rPr>
          <w:rFonts w:cs="Calibri"/>
          <w:sz w:val="20"/>
          <w:szCs w:val="20"/>
        </w:rPr>
        <w:t xml:space="preserve"> partie) une perte exceptionnelle.</w:t>
      </w:r>
    </w:p>
    <w:p w14:paraId="097D04AD" w14:textId="77777777" w:rsidR="003934C5" w:rsidRPr="0056182B" w:rsidRDefault="003934C5">
      <w:pPr>
        <w:pStyle w:val="Standard"/>
        <w:autoSpaceDE w:val="0"/>
        <w:spacing w:after="0" w:line="240" w:lineRule="auto"/>
        <w:jc w:val="both"/>
        <w:rPr>
          <w:rFonts w:cs="Calibri"/>
          <w:sz w:val="20"/>
          <w:szCs w:val="20"/>
        </w:rPr>
      </w:pPr>
    </w:p>
    <w:p w14:paraId="1C29233D" w14:textId="0D262A13" w:rsidR="003934C5" w:rsidRPr="0056182B" w:rsidRDefault="00D674CE">
      <w:pPr>
        <w:pStyle w:val="Paragraphedeliste"/>
        <w:numPr>
          <w:ilvl w:val="0"/>
          <w:numId w:val="9"/>
        </w:numPr>
        <w:autoSpaceDE w:val="0"/>
        <w:spacing w:line="240" w:lineRule="auto"/>
        <w:jc w:val="both"/>
        <w:rPr>
          <w:rFonts w:cs="Calibri"/>
          <w:b/>
          <w:color w:val="0070C0"/>
          <w:sz w:val="20"/>
          <w:szCs w:val="20"/>
        </w:rPr>
      </w:pPr>
      <w:r w:rsidRPr="0056182B">
        <w:rPr>
          <w:rFonts w:cs="Calibri"/>
          <w:b/>
          <w:color w:val="0070C0"/>
          <w:sz w:val="20"/>
          <w:szCs w:val="20"/>
        </w:rPr>
        <w:t xml:space="preserve">La subvention </w:t>
      </w:r>
      <w:r w:rsidR="000B6121">
        <w:rPr>
          <w:rFonts w:cs="Calibri"/>
          <w:b/>
          <w:color w:val="0070C0"/>
          <w:sz w:val="20"/>
          <w:szCs w:val="20"/>
        </w:rPr>
        <w:t>exceptionnelle</w:t>
      </w:r>
      <w:r w:rsidR="008A7FBC">
        <w:rPr>
          <w:rFonts w:cs="Calibri"/>
          <w:b/>
          <w:color w:val="0070C0"/>
          <w:sz w:val="20"/>
          <w:szCs w:val="20"/>
        </w:rPr>
        <w:t xml:space="preserve"> de projet </w:t>
      </w:r>
      <w:r w:rsidR="00BC4F80">
        <w:rPr>
          <w:rFonts w:cs="Calibri"/>
          <w:b/>
          <w:color w:val="0070C0"/>
          <w:sz w:val="20"/>
          <w:szCs w:val="20"/>
        </w:rPr>
        <w:t>ou d’action</w:t>
      </w:r>
    </w:p>
    <w:p w14:paraId="71398C16"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L’association peut demander à être soutenue sur un projet, une action. Elle est octroyée pour la réalisation d’une opération spécifique dans le respect des modalités suivantes : un acompte de 40% est versé en même temps que la subvention de fonctionnement. Le solde est versé après réalisation de l'action sur présentation de justificatifs.</w:t>
      </w:r>
    </w:p>
    <w:p w14:paraId="47C01949"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Lorsque la subvention est affectée à une dépense prédéterminée, l’association doit produire un compte-rendu financier (à part du bilan financier général) qui atteste de la conformité des dépenses effectuées à l’objet de la subvention. La subvention sera versée à réception par les services de la Ville, du compte-rendu financier de l’action.</w:t>
      </w:r>
    </w:p>
    <w:p w14:paraId="2F96D193" w14:textId="618F72FC" w:rsidR="003934C5" w:rsidRPr="0056182B" w:rsidRDefault="003934C5">
      <w:pPr>
        <w:pStyle w:val="Standard"/>
        <w:autoSpaceDE w:val="0"/>
        <w:spacing w:after="0" w:line="240" w:lineRule="auto"/>
        <w:jc w:val="both"/>
        <w:rPr>
          <w:rFonts w:cs="Calibri"/>
          <w:sz w:val="20"/>
          <w:szCs w:val="20"/>
        </w:rPr>
      </w:pPr>
    </w:p>
    <w:p w14:paraId="47F2B5E4" w14:textId="405A417F" w:rsidR="003934C5" w:rsidRPr="0056182B" w:rsidRDefault="00D674CE">
      <w:pPr>
        <w:pStyle w:val="Paragraphedeliste"/>
        <w:numPr>
          <w:ilvl w:val="0"/>
          <w:numId w:val="9"/>
        </w:numPr>
        <w:autoSpaceDE w:val="0"/>
        <w:spacing w:line="240" w:lineRule="auto"/>
        <w:jc w:val="both"/>
        <w:rPr>
          <w:rFonts w:cs="Calibri"/>
          <w:b/>
          <w:color w:val="0070C0"/>
          <w:sz w:val="20"/>
          <w:szCs w:val="20"/>
        </w:rPr>
      </w:pPr>
      <w:r w:rsidRPr="0056182B">
        <w:rPr>
          <w:rFonts w:cs="Calibri"/>
          <w:b/>
          <w:color w:val="0070C0"/>
          <w:sz w:val="20"/>
          <w:szCs w:val="20"/>
        </w:rPr>
        <w:t xml:space="preserve">La subvention </w:t>
      </w:r>
      <w:r w:rsidR="008A7FBC">
        <w:rPr>
          <w:rFonts w:cs="Calibri"/>
          <w:b/>
          <w:color w:val="0070C0"/>
          <w:sz w:val="20"/>
          <w:szCs w:val="20"/>
        </w:rPr>
        <w:t xml:space="preserve">exceptionnelle </w:t>
      </w:r>
      <w:r w:rsidRPr="0056182B">
        <w:rPr>
          <w:rFonts w:cs="Calibri"/>
          <w:b/>
          <w:color w:val="0070C0"/>
          <w:sz w:val="20"/>
          <w:szCs w:val="20"/>
        </w:rPr>
        <w:t>d’investissement</w:t>
      </w:r>
    </w:p>
    <w:p w14:paraId="4538BC3A"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C’est une aide d’investissement (ou d’équipement) dans du matériel, des travaux, de la recherche, du développement ou du patrimoine. Ces subventions sont versées dans un cadre bien précis. L'investissement doit en effet avoir lieu soit dans une zone géographique bien précise (généralement sur le territoire de la collectivité attributive), soit dans un secteur d’activité bien précis, aidant ainsi à son essor.</w:t>
      </w:r>
    </w:p>
    <w:p w14:paraId="2C99D317" w14:textId="77777777" w:rsidR="003934C5" w:rsidRPr="00BC4F80" w:rsidRDefault="003934C5">
      <w:pPr>
        <w:pStyle w:val="Standard"/>
        <w:autoSpaceDE w:val="0"/>
        <w:spacing w:after="0" w:line="240" w:lineRule="auto"/>
        <w:jc w:val="both"/>
        <w:rPr>
          <w:rFonts w:cs="Calibri"/>
          <w:b/>
          <w:color w:val="000000" w:themeColor="text1"/>
          <w:sz w:val="20"/>
          <w:szCs w:val="20"/>
        </w:rPr>
      </w:pPr>
    </w:p>
    <w:p w14:paraId="2443E0EA" w14:textId="5C538FFB" w:rsidR="003934C5" w:rsidRPr="0056182B" w:rsidRDefault="00D674CE">
      <w:pPr>
        <w:pStyle w:val="Paragraphedeliste"/>
        <w:numPr>
          <w:ilvl w:val="0"/>
          <w:numId w:val="9"/>
        </w:numPr>
        <w:autoSpaceDE w:val="0"/>
        <w:spacing w:line="240" w:lineRule="auto"/>
        <w:jc w:val="both"/>
        <w:rPr>
          <w:rFonts w:cs="Calibri"/>
          <w:b/>
          <w:color w:val="0070C0"/>
          <w:sz w:val="20"/>
          <w:szCs w:val="20"/>
        </w:rPr>
      </w:pPr>
      <w:r w:rsidRPr="0056182B">
        <w:rPr>
          <w:rFonts w:cs="Calibri"/>
          <w:b/>
          <w:color w:val="0070C0"/>
          <w:sz w:val="20"/>
          <w:szCs w:val="20"/>
        </w:rPr>
        <w:t xml:space="preserve">La </w:t>
      </w:r>
      <w:r w:rsidR="0005674E">
        <w:rPr>
          <w:rFonts w:cs="Calibri"/>
          <w:b/>
          <w:color w:val="0070C0"/>
          <w:sz w:val="20"/>
          <w:szCs w:val="20"/>
        </w:rPr>
        <w:t xml:space="preserve">subvention </w:t>
      </w:r>
      <w:r w:rsidR="00E004C4">
        <w:rPr>
          <w:rFonts w:cs="Calibri"/>
          <w:b/>
          <w:color w:val="0070C0"/>
          <w:sz w:val="20"/>
          <w:szCs w:val="20"/>
        </w:rPr>
        <w:t xml:space="preserve">indirecte </w:t>
      </w:r>
      <w:r w:rsidR="0005674E">
        <w:rPr>
          <w:rFonts w:cs="Calibri"/>
          <w:b/>
          <w:color w:val="0070C0"/>
          <w:sz w:val="20"/>
          <w:szCs w:val="20"/>
        </w:rPr>
        <w:t xml:space="preserve">ou </w:t>
      </w:r>
      <w:r w:rsidRPr="0056182B">
        <w:rPr>
          <w:rFonts w:cs="Calibri"/>
          <w:b/>
          <w:color w:val="0070C0"/>
          <w:sz w:val="20"/>
          <w:szCs w:val="20"/>
        </w:rPr>
        <w:t>prestation « en nature »</w:t>
      </w:r>
    </w:p>
    <w:p w14:paraId="5B183664" w14:textId="0CF4789C" w:rsidR="003934C5" w:rsidRPr="0056182B" w:rsidRDefault="00D674CE">
      <w:pPr>
        <w:pStyle w:val="WW-Standard"/>
        <w:spacing w:after="0" w:line="240" w:lineRule="auto"/>
        <w:jc w:val="both"/>
        <w:rPr>
          <w:sz w:val="20"/>
          <w:szCs w:val="20"/>
        </w:rPr>
      </w:pPr>
      <w:r w:rsidRPr="0056182B">
        <w:rPr>
          <w:rFonts w:eastAsia="Calibri" w:cs="Calibri"/>
          <w:sz w:val="20"/>
          <w:szCs w:val="20"/>
        </w:rPr>
        <w:t>Il s’agit de toutes les aides et contributions dont peuvent bénéficier les associations sous d’autres formes que pécuniaires : locaux, p</w:t>
      </w:r>
      <w:r w:rsidRPr="0056182B">
        <w:rPr>
          <w:rFonts w:cs="Calibri"/>
          <w:sz w:val="20"/>
          <w:szCs w:val="20"/>
        </w:rPr>
        <w:t>rêt de matériel, biens divers, etc.</w:t>
      </w:r>
      <w:r w:rsidRPr="0056182B">
        <w:rPr>
          <w:rFonts w:eastAsia="Calibri" w:cs="Calibri"/>
          <w:sz w:val="20"/>
          <w:szCs w:val="20"/>
        </w:rPr>
        <w:t xml:space="preserve"> La prestation en nature consiste </w:t>
      </w:r>
      <w:r w:rsidR="006D729F" w:rsidRPr="0056182B">
        <w:rPr>
          <w:rFonts w:eastAsia="Calibri" w:cs="Calibri"/>
          <w:sz w:val="20"/>
          <w:szCs w:val="20"/>
        </w:rPr>
        <w:t>en</w:t>
      </w:r>
      <w:r w:rsidRPr="0056182B">
        <w:rPr>
          <w:rFonts w:eastAsia="Calibri" w:cs="Calibri"/>
          <w:sz w:val="20"/>
          <w:szCs w:val="20"/>
        </w:rPr>
        <w:t xml:space="preserve"> la mise à disposition </w:t>
      </w:r>
      <w:r w:rsidR="006D729F" w:rsidRPr="0056182B">
        <w:rPr>
          <w:rFonts w:eastAsia="Calibri" w:cs="Calibri"/>
          <w:sz w:val="20"/>
          <w:szCs w:val="20"/>
        </w:rPr>
        <w:t xml:space="preserve">à </w:t>
      </w:r>
      <w:r w:rsidRPr="0056182B">
        <w:rPr>
          <w:rFonts w:eastAsia="Calibri" w:cs="Calibri"/>
          <w:sz w:val="20"/>
          <w:szCs w:val="20"/>
        </w:rPr>
        <w:t>une association d’un bien dont la collectivité est propriétaire ou locataire. Elle trouve aussi sa source dans la fourniture de prestations de services, incombant normalement à l’association, mais prises en charge par la collectivité. Parmi les prestations en nature les plus fréquentes, on compte :</w:t>
      </w:r>
    </w:p>
    <w:p w14:paraId="4AEB7BCF" w14:textId="77777777" w:rsidR="003934C5" w:rsidRPr="0056182B" w:rsidRDefault="00D674CE">
      <w:pPr>
        <w:pStyle w:val="WW-Standard"/>
        <w:numPr>
          <w:ilvl w:val="0"/>
          <w:numId w:val="10"/>
        </w:numPr>
        <w:spacing w:after="0" w:line="240" w:lineRule="auto"/>
        <w:jc w:val="both"/>
        <w:rPr>
          <w:rFonts w:eastAsia="Calibri" w:cs="Calibri"/>
          <w:sz w:val="20"/>
          <w:szCs w:val="20"/>
        </w:rPr>
      </w:pPr>
      <w:r w:rsidRPr="0056182B">
        <w:rPr>
          <w:rFonts w:eastAsia="Calibri" w:cs="Calibri"/>
          <w:sz w:val="20"/>
          <w:szCs w:val="20"/>
        </w:rPr>
        <w:t>L’octroi de produits de consommation courante ;</w:t>
      </w:r>
    </w:p>
    <w:p w14:paraId="46F99A1A" w14:textId="77777777" w:rsidR="003934C5" w:rsidRPr="0056182B" w:rsidRDefault="00D674CE">
      <w:pPr>
        <w:pStyle w:val="WW-Standard"/>
        <w:numPr>
          <w:ilvl w:val="0"/>
          <w:numId w:val="10"/>
        </w:numPr>
        <w:spacing w:after="0" w:line="240" w:lineRule="auto"/>
        <w:jc w:val="both"/>
        <w:rPr>
          <w:rFonts w:eastAsia="Calibri" w:cs="Calibri"/>
          <w:sz w:val="20"/>
          <w:szCs w:val="20"/>
        </w:rPr>
      </w:pPr>
      <w:proofErr w:type="gramStart"/>
      <w:r w:rsidRPr="0056182B">
        <w:rPr>
          <w:rFonts w:eastAsia="Calibri" w:cs="Calibri"/>
          <w:sz w:val="20"/>
          <w:szCs w:val="20"/>
        </w:rPr>
        <w:t>les</w:t>
      </w:r>
      <w:proofErr w:type="gramEnd"/>
      <w:r w:rsidRPr="0056182B">
        <w:rPr>
          <w:rFonts w:eastAsia="Calibri" w:cs="Calibri"/>
          <w:sz w:val="20"/>
          <w:szCs w:val="20"/>
        </w:rPr>
        <w:t xml:space="preserve"> locaux avec ou sans accessoires (eau, gaz, électricité, travaux d'installation ou d'aménagement, fourniture de mobilier...) ;</w:t>
      </w:r>
    </w:p>
    <w:p w14:paraId="7099B27B" w14:textId="3A401995" w:rsidR="003934C5" w:rsidRPr="0056182B" w:rsidRDefault="00D674CE">
      <w:pPr>
        <w:pStyle w:val="WW-Standard"/>
        <w:numPr>
          <w:ilvl w:val="0"/>
          <w:numId w:val="10"/>
        </w:numPr>
        <w:spacing w:after="0" w:line="240" w:lineRule="auto"/>
        <w:jc w:val="both"/>
        <w:rPr>
          <w:rFonts w:eastAsia="Calibri" w:cs="Calibri"/>
          <w:sz w:val="20"/>
          <w:szCs w:val="20"/>
        </w:rPr>
      </w:pPr>
      <w:proofErr w:type="gramStart"/>
      <w:r w:rsidRPr="0056182B">
        <w:rPr>
          <w:rFonts w:eastAsia="Calibri" w:cs="Calibri"/>
          <w:sz w:val="20"/>
          <w:szCs w:val="20"/>
        </w:rPr>
        <w:t>la</w:t>
      </w:r>
      <w:proofErr w:type="gramEnd"/>
      <w:r w:rsidRPr="0056182B">
        <w:rPr>
          <w:rFonts w:eastAsia="Calibri" w:cs="Calibri"/>
          <w:sz w:val="20"/>
          <w:szCs w:val="20"/>
        </w:rPr>
        <w:t xml:space="preserve"> mise à disposition d’agents publics titulaires ou non ;</w:t>
      </w:r>
    </w:p>
    <w:p w14:paraId="53610D1F" w14:textId="77777777" w:rsidR="003934C5" w:rsidRPr="0056182B" w:rsidRDefault="00D674CE">
      <w:pPr>
        <w:pStyle w:val="WW-Standard"/>
        <w:numPr>
          <w:ilvl w:val="0"/>
          <w:numId w:val="10"/>
        </w:numPr>
        <w:spacing w:after="0" w:line="240" w:lineRule="auto"/>
        <w:jc w:val="both"/>
        <w:rPr>
          <w:rFonts w:eastAsia="Calibri" w:cs="Calibri"/>
          <w:sz w:val="20"/>
          <w:szCs w:val="20"/>
        </w:rPr>
      </w:pPr>
      <w:proofErr w:type="gramStart"/>
      <w:r w:rsidRPr="0056182B">
        <w:rPr>
          <w:rFonts w:eastAsia="Calibri" w:cs="Calibri"/>
          <w:sz w:val="20"/>
          <w:szCs w:val="20"/>
        </w:rPr>
        <w:t>le</w:t>
      </w:r>
      <w:proofErr w:type="gramEnd"/>
      <w:r w:rsidRPr="0056182B">
        <w:rPr>
          <w:rFonts w:eastAsia="Calibri" w:cs="Calibri"/>
          <w:sz w:val="20"/>
          <w:szCs w:val="20"/>
        </w:rPr>
        <w:t xml:space="preserve"> prêt par la collectivité d’automobiles et leur entretien ;</w:t>
      </w:r>
    </w:p>
    <w:p w14:paraId="4D414297" w14:textId="77777777" w:rsidR="003934C5" w:rsidRPr="0056182B" w:rsidRDefault="00D674CE">
      <w:pPr>
        <w:pStyle w:val="WW-Standard"/>
        <w:numPr>
          <w:ilvl w:val="0"/>
          <w:numId w:val="10"/>
        </w:numPr>
        <w:spacing w:after="0" w:line="240" w:lineRule="auto"/>
        <w:jc w:val="both"/>
        <w:rPr>
          <w:rFonts w:eastAsia="Calibri" w:cs="Calibri"/>
          <w:sz w:val="20"/>
          <w:szCs w:val="20"/>
        </w:rPr>
      </w:pPr>
      <w:proofErr w:type="gramStart"/>
      <w:r w:rsidRPr="0056182B">
        <w:rPr>
          <w:rFonts w:eastAsia="Calibri" w:cs="Calibri"/>
          <w:sz w:val="20"/>
          <w:szCs w:val="20"/>
        </w:rPr>
        <w:t>l'usage</w:t>
      </w:r>
      <w:proofErr w:type="gramEnd"/>
      <w:r w:rsidRPr="0056182B">
        <w:rPr>
          <w:rFonts w:eastAsia="Calibri" w:cs="Calibri"/>
          <w:sz w:val="20"/>
          <w:szCs w:val="20"/>
        </w:rPr>
        <w:t xml:space="preserve"> du téléphone ; etc.</w:t>
      </w:r>
    </w:p>
    <w:p w14:paraId="62CF399F" w14:textId="77777777" w:rsidR="00515E67" w:rsidRDefault="00515E67">
      <w:pPr>
        <w:pStyle w:val="Standard"/>
        <w:autoSpaceDE w:val="0"/>
        <w:spacing w:after="0" w:line="240" w:lineRule="auto"/>
        <w:jc w:val="both"/>
        <w:rPr>
          <w:rFonts w:cs="Calibri"/>
          <w:b/>
          <w:sz w:val="20"/>
          <w:szCs w:val="20"/>
        </w:rPr>
      </w:pPr>
    </w:p>
    <w:p w14:paraId="505CB3FB" w14:textId="73F2002F" w:rsidR="003934C5" w:rsidRDefault="00945EA8">
      <w:pPr>
        <w:pStyle w:val="Standard"/>
        <w:autoSpaceDE w:val="0"/>
        <w:spacing w:after="0" w:line="240" w:lineRule="auto"/>
        <w:jc w:val="both"/>
        <w:rPr>
          <w:rFonts w:cs="Calibri"/>
          <w:b/>
          <w:sz w:val="20"/>
          <w:szCs w:val="20"/>
        </w:rPr>
      </w:pPr>
      <w:r>
        <w:rPr>
          <w:rFonts w:cs="Calibri"/>
          <w:b/>
          <w:sz w:val="20"/>
          <w:szCs w:val="20"/>
        </w:rPr>
        <w:t>S</w:t>
      </w:r>
      <w:r w:rsidR="00D674CE" w:rsidRPr="0056182B">
        <w:rPr>
          <w:rFonts w:cs="Calibri"/>
          <w:b/>
          <w:sz w:val="20"/>
          <w:szCs w:val="20"/>
        </w:rPr>
        <w:t xml:space="preserve">ubvention </w:t>
      </w:r>
      <w:r w:rsidR="00E004C4">
        <w:rPr>
          <w:rFonts w:cs="Calibri"/>
          <w:b/>
          <w:sz w:val="20"/>
          <w:szCs w:val="20"/>
        </w:rPr>
        <w:t>indirecte</w:t>
      </w:r>
      <w:r w:rsidR="00D674CE" w:rsidRPr="0056182B">
        <w:rPr>
          <w:rFonts w:cs="Calibri"/>
          <w:b/>
          <w:sz w:val="20"/>
          <w:szCs w:val="20"/>
        </w:rPr>
        <w:t xml:space="preserve"> et prestation(s) en nature</w:t>
      </w:r>
    </w:p>
    <w:p w14:paraId="0F718080" w14:textId="605AA709" w:rsidR="003934C5" w:rsidRPr="0056182B" w:rsidRDefault="00D674CE">
      <w:pPr>
        <w:pStyle w:val="Standard"/>
        <w:autoSpaceDE w:val="0"/>
        <w:spacing w:after="0" w:line="240" w:lineRule="auto"/>
        <w:jc w:val="both"/>
        <w:rPr>
          <w:sz w:val="20"/>
          <w:szCs w:val="20"/>
        </w:rPr>
      </w:pPr>
      <w:r w:rsidRPr="0056182B">
        <w:rPr>
          <w:rFonts w:cs="Calibri"/>
          <w:sz w:val="20"/>
          <w:szCs w:val="20"/>
        </w:rPr>
        <w:t xml:space="preserve">Par exemple, céder un terrain pour un prix moindre que celui du marché constitue une </w:t>
      </w:r>
      <w:r w:rsidRPr="0056182B">
        <w:rPr>
          <w:rFonts w:cs="Calibri"/>
          <w:sz w:val="20"/>
          <w:szCs w:val="20"/>
          <w:u w:val="single"/>
        </w:rPr>
        <w:t xml:space="preserve">subvention </w:t>
      </w:r>
      <w:r w:rsidR="00E004C4">
        <w:rPr>
          <w:rFonts w:cs="Calibri"/>
          <w:sz w:val="20"/>
          <w:szCs w:val="20"/>
          <w:u w:val="single"/>
        </w:rPr>
        <w:t>indirecte</w:t>
      </w:r>
      <w:r w:rsidRPr="0056182B">
        <w:rPr>
          <w:rFonts w:cs="Calibri"/>
          <w:sz w:val="20"/>
          <w:szCs w:val="20"/>
        </w:rPr>
        <w:t xml:space="preserve">, définitivement acquise à l’association. Mettre à disposition un fonctionnaire ou un local communal s’analyse, au regard du droit des subventions, comme une </w:t>
      </w:r>
      <w:r w:rsidRPr="0056182B">
        <w:rPr>
          <w:rFonts w:cs="Calibri"/>
          <w:sz w:val="20"/>
          <w:szCs w:val="20"/>
          <w:u w:val="single"/>
        </w:rPr>
        <w:t>prestation en nature</w:t>
      </w:r>
      <w:r w:rsidRPr="0056182B">
        <w:rPr>
          <w:rFonts w:cs="Calibri"/>
          <w:sz w:val="20"/>
          <w:szCs w:val="20"/>
        </w:rPr>
        <w:t xml:space="preserve"> : elle </w:t>
      </w:r>
      <w:r w:rsidR="006D729F" w:rsidRPr="0056182B">
        <w:rPr>
          <w:rFonts w:cs="Calibri"/>
          <w:sz w:val="20"/>
          <w:szCs w:val="20"/>
        </w:rPr>
        <w:t xml:space="preserve">se </w:t>
      </w:r>
      <w:r w:rsidRPr="0056182B">
        <w:rPr>
          <w:rFonts w:cs="Calibri"/>
          <w:sz w:val="20"/>
          <w:szCs w:val="20"/>
        </w:rPr>
        <w:t>constitue en une aide apportée à l’association mais cette aide demeure précaire, elle n’est pas propriété de l’association.</w:t>
      </w:r>
    </w:p>
    <w:p w14:paraId="105B5996"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La mise à disposition d’un équipement à une association par une collectivité territoriale doit, par ailleurs, être valorisée dans les comptes des associations.</w:t>
      </w:r>
    </w:p>
    <w:p w14:paraId="1B8893FB" w14:textId="77777777" w:rsidR="003934C5" w:rsidRPr="0056182B" w:rsidRDefault="003934C5">
      <w:pPr>
        <w:pStyle w:val="Standard"/>
        <w:autoSpaceDE w:val="0"/>
        <w:spacing w:after="0" w:line="240" w:lineRule="auto"/>
        <w:jc w:val="both"/>
        <w:rPr>
          <w:rFonts w:cs="Calibri"/>
          <w:b/>
          <w:sz w:val="20"/>
          <w:szCs w:val="20"/>
        </w:rPr>
      </w:pPr>
    </w:p>
    <w:p w14:paraId="61A1B868" w14:textId="3E4F6DFF" w:rsidR="003934C5" w:rsidRDefault="00D674CE">
      <w:pPr>
        <w:pStyle w:val="Standard"/>
        <w:autoSpaceDE w:val="0"/>
        <w:spacing w:after="0" w:line="240" w:lineRule="auto"/>
        <w:jc w:val="both"/>
        <w:rPr>
          <w:rFonts w:cs="Calibri"/>
          <w:b/>
          <w:sz w:val="20"/>
          <w:szCs w:val="20"/>
        </w:rPr>
      </w:pPr>
      <w:r w:rsidRPr="0056182B">
        <w:rPr>
          <w:rFonts w:cs="Calibri"/>
          <w:b/>
          <w:sz w:val="20"/>
          <w:szCs w:val="20"/>
        </w:rPr>
        <w:t>Une association peut-elle exercer une activité économique ?</w:t>
      </w:r>
    </w:p>
    <w:p w14:paraId="142C5EC7"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 xml:space="preserve">Une association dont l’activité principale est désintéressée peut réaliser des opérations de nature lucrative, notamment afin de financer ses autres activités « </w:t>
      </w:r>
      <w:proofErr w:type="gramStart"/>
      <w:r w:rsidRPr="0056182B">
        <w:rPr>
          <w:rFonts w:cs="Calibri"/>
          <w:sz w:val="20"/>
          <w:szCs w:val="20"/>
        </w:rPr>
        <w:t>bénévoles»</w:t>
      </w:r>
      <w:proofErr w:type="gramEnd"/>
      <w:r w:rsidRPr="0056182B">
        <w:rPr>
          <w:rFonts w:cs="Calibri"/>
          <w:sz w:val="20"/>
          <w:szCs w:val="20"/>
        </w:rPr>
        <w:t xml:space="preserve"> non-concurrentielles. L'instruction fiscale précise que « </w:t>
      </w:r>
      <w:r w:rsidRPr="0056182B">
        <w:rPr>
          <w:rFonts w:cs="Calibri"/>
          <w:b/>
          <w:i/>
          <w:sz w:val="20"/>
          <w:szCs w:val="20"/>
        </w:rPr>
        <w:t xml:space="preserve">le caractère non lucratif d'ensemble de l'association </w:t>
      </w:r>
      <w:r w:rsidRPr="0056182B">
        <w:rPr>
          <w:rFonts w:cs="Calibri"/>
          <w:sz w:val="20"/>
          <w:szCs w:val="20"/>
        </w:rPr>
        <w:t>n'est pas contesté si les opérations lucratives sont dissociables de l’activité principale non lucrative ».</w:t>
      </w:r>
    </w:p>
    <w:p w14:paraId="053CA87A" w14:textId="214D9AB3"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Pour que ne soit pas remises en cause les exonérations d'impôts commerciaux, il est absolument nécessaire que l’activité non lucrative demeure significativement prépondérante. Toutefois, le Code Général des Impôts</w:t>
      </w:r>
      <w:r w:rsidR="00A8121D">
        <w:rPr>
          <w:rFonts w:cs="Calibri"/>
          <w:sz w:val="20"/>
          <w:szCs w:val="20"/>
        </w:rPr>
        <w:t xml:space="preserve"> </w:t>
      </w:r>
      <w:r w:rsidRPr="0056182B">
        <w:rPr>
          <w:rFonts w:cs="Calibri"/>
          <w:sz w:val="20"/>
          <w:szCs w:val="20"/>
        </w:rPr>
        <w:t>(article 200) prévoit d’exonérer les activités lucratives accessoires à hauteur de 60 000 euros de recettes.</w:t>
      </w:r>
    </w:p>
    <w:p w14:paraId="3D9ACF23" w14:textId="39348BAF" w:rsidR="00A8121D" w:rsidRDefault="00A8121D">
      <w:pPr>
        <w:rPr>
          <w:rFonts w:ascii="Calibri" w:eastAsia="Calibri" w:hAnsi="Calibri" w:cs="Calibri"/>
          <w:sz w:val="20"/>
          <w:szCs w:val="20"/>
          <w:lang w:bidi="ar-SA"/>
        </w:rPr>
      </w:pPr>
      <w:r>
        <w:rPr>
          <w:rFonts w:cs="Calibri"/>
          <w:sz w:val="20"/>
          <w:szCs w:val="20"/>
        </w:rPr>
        <w:br w:type="page"/>
      </w:r>
    </w:p>
    <w:p w14:paraId="2FDF9D6E" w14:textId="77777777" w:rsidR="00515E67" w:rsidRDefault="00515E67">
      <w:pPr>
        <w:pStyle w:val="Standard"/>
        <w:autoSpaceDE w:val="0"/>
        <w:spacing w:after="0" w:line="240" w:lineRule="auto"/>
        <w:jc w:val="both"/>
        <w:rPr>
          <w:rFonts w:cs="Calibri"/>
          <w:sz w:val="20"/>
          <w:szCs w:val="20"/>
        </w:rPr>
      </w:pPr>
    </w:p>
    <w:p w14:paraId="39CFA1D4" w14:textId="77777777" w:rsidR="00515E67" w:rsidRDefault="00515E67">
      <w:pPr>
        <w:pStyle w:val="Standard"/>
        <w:autoSpaceDE w:val="0"/>
        <w:spacing w:after="0" w:line="240" w:lineRule="auto"/>
        <w:jc w:val="both"/>
        <w:rPr>
          <w:rFonts w:cs="Calibri"/>
          <w:sz w:val="20"/>
          <w:szCs w:val="20"/>
        </w:rPr>
      </w:pPr>
    </w:p>
    <w:p w14:paraId="0317FBEF" w14:textId="77094602"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Cette notion « d'activité économique » recouvre, quel que soit le secteur d'activité, toute offre de biens ou de services sur un marché donné :</w:t>
      </w:r>
    </w:p>
    <w:p w14:paraId="4A28A85C" w14:textId="77777777" w:rsidR="003934C5" w:rsidRPr="0056182B" w:rsidRDefault="00D674CE">
      <w:pPr>
        <w:pStyle w:val="Paragraphedeliste"/>
        <w:numPr>
          <w:ilvl w:val="0"/>
          <w:numId w:val="11"/>
        </w:numPr>
        <w:autoSpaceDE w:val="0"/>
        <w:spacing w:line="240" w:lineRule="auto"/>
        <w:jc w:val="both"/>
        <w:rPr>
          <w:rFonts w:cs="Calibri"/>
          <w:sz w:val="20"/>
          <w:szCs w:val="20"/>
        </w:rPr>
      </w:pPr>
      <w:proofErr w:type="gramStart"/>
      <w:r w:rsidRPr="0056182B">
        <w:rPr>
          <w:rFonts w:cs="Calibri"/>
          <w:sz w:val="20"/>
          <w:szCs w:val="20"/>
        </w:rPr>
        <w:t>le</w:t>
      </w:r>
      <w:proofErr w:type="gramEnd"/>
      <w:r w:rsidRPr="0056182B">
        <w:rPr>
          <w:rFonts w:cs="Calibri"/>
          <w:sz w:val="20"/>
          <w:szCs w:val="20"/>
        </w:rPr>
        <w:t xml:space="preserve"> fait que l'activité concernée puisse être de nature « sociale » n'est pas en soi suffisant pour faire exception à la qualification d'activité économique au sens du droit des aides publiques ;</w:t>
      </w:r>
    </w:p>
    <w:p w14:paraId="14CFB588" w14:textId="77777777" w:rsidR="003934C5" w:rsidRPr="0056182B" w:rsidRDefault="00D674CE">
      <w:pPr>
        <w:pStyle w:val="Paragraphedeliste"/>
        <w:numPr>
          <w:ilvl w:val="0"/>
          <w:numId w:val="11"/>
        </w:numPr>
        <w:autoSpaceDE w:val="0"/>
        <w:spacing w:line="240" w:lineRule="auto"/>
        <w:jc w:val="both"/>
        <w:rPr>
          <w:rFonts w:cs="Calibri"/>
          <w:sz w:val="20"/>
          <w:szCs w:val="20"/>
        </w:rPr>
      </w:pPr>
      <w:proofErr w:type="gramStart"/>
      <w:r w:rsidRPr="0056182B">
        <w:rPr>
          <w:rFonts w:cs="Calibri"/>
          <w:sz w:val="20"/>
          <w:szCs w:val="20"/>
        </w:rPr>
        <w:t>le</w:t>
      </w:r>
      <w:proofErr w:type="gramEnd"/>
      <w:r w:rsidRPr="0056182B">
        <w:rPr>
          <w:rFonts w:cs="Calibri"/>
          <w:sz w:val="20"/>
          <w:szCs w:val="20"/>
        </w:rPr>
        <w:t xml:space="preserve"> fait que l'entité susceptible de bénéficier du concours public ne poursuive pas un but lucratif ne signifie pas que les activités qu'elle exerce ne sont pas de nature économique.</w:t>
      </w:r>
    </w:p>
    <w:p w14:paraId="7F73E04B" w14:textId="77777777" w:rsidR="003934C5" w:rsidRPr="0056182B" w:rsidRDefault="003934C5">
      <w:pPr>
        <w:pStyle w:val="Standard"/>
        <w:autoSpaceDE w:val="0"/>
        <w:spacing w:after="0" w:line="240" w:lineRule="auto"/>
        <w:jc w:val="both"/>
        <w:rPr>
          <w:rFonts w:cs="Calibri"/>
          <w:bCs/>
          <w:sz w:val="20"/>
          <w:szCs w:val="20"/>
        </w:rPr>
      </w:pPr>
    </w:p>
    <w:p w14:paraId="1B709ECD" w14:textId="77777777" w:rsidR="003934C5" w:rsidRDefault="00D674CE">
      <w:pPr>
        <w:pStyle w:val="Standard"/>
        <w:autoSpaceDE w:val="0"/>
        <w:spacing w:after="0" w:line="240" w:lineRule="auto"/>
        <w:jc w:val="both"/>
        <w:rPr>
          <w:rFonts w:cs="Calibri"/>
          <w:b/>
          <w:bCs/>
          <w:sz w:val="20"/>
          <w:szCs w:val="20"/>
        </w:rPr>
      </w:pPr>
      <w:r w:rsidRPr="0056182B">
        <w:rPr>
          <w:rFonts w:cs="Calibri"/>
          <w:b/>
          <w:bCs/>
          <w:sz w:val="20"/>
          <w:szCs w:val="20"/>
        </w:rPr>
        <w:t>Pas de subvention des activités commerciales</w:t>
      </w:r>
    </w:p>
    <w:p w14:paraId="4A88D432" w14:textId="77777777" w:rsidR="003934C5" w:rsidRPr="0056182B" w:rsidRDefault="00D674CE">
      <w:pPr>
        <w:pStyle w:val="Standard"/>
        <w:autoSpaceDE w:val="0"/>
        <w:spacing w:after="0" w:line="240" w:lineRule="auto"/>
        <w:jc w:val="both"/>
        <w:rPr>
          <w:sz w:val="20"/>
          <w:szCs w:val="20"/>
        </w:rPr>
      </w:pPr>
      <w:r w:rsidRPr="0056182B">
        <w:rPr>
          <w:rFonts w:cs="Calibri"/>
          <w:bCs/>
          <w:sz w:val="20"/>
          <w:szCs w:val="20"/>
        </w:rPr>
        <w:t xml:space="preserve">Lorsque l'activité de l'association ou de </w:t>
      </w:r>
      <w:r w:rsidRPr="0056182B">
        <w:rPr>
          <w:rFonts w:cs="Calibri"/>
          <w:b/>
          <w:bCs/>
          <w:i/>
          <w:sz w:val="20"/>
          <w:szCs w:val="20"/>
        </w:rPr>
        <w:t>l’une de ses sections est concurrentielle du secteur privé</w:t>
      </w:r>
      <w:r w:rsidRPr="0056182B">
        <w:rPr>
          <w:rFonts w:cs="Calibri"/>
          <w:bCs/>
          <w:sz w:val="20"/>
          <w:szCs w:val="20"/>
        </w:rPr>
        <w:t>, la collectivité, dans le respect des principes de la liberté du commerce et de la transposition dans notre droit national du droit européen, doit se garder d'accorder des subventions ou avantages en nature pour cette activité commerciale sous peine de poursuite.</w:t>
      </w:r>
    </w:p>
    <w:p w14:paraId="7E416511" w14:textId="77777777" w:rsidR="003934C5" w:rsidRPr="0056182B" w:rsidRDefault="003934C5">
      <w:pPr>
        <w:pStyle w:val="Standard"/>
        <w:autoSpaceDE w:val="0"/>
        <w:spacing w:after="0" w:line="240" w:lineRule="auto"/>
        <w:jc w:val="both"/>
        <w:rPr>
          <w:rFonts w:cs="Calibri"/>
          <w:b/>
          <w:bCs/>
          <w:sz w:val="20"/>
          <w:szCs w:val="20"/>
        </w:rPr>
      </w:pPr>
    </w:p>
    <w:p w14:paraId="2DCF3463" w14:textId="77777777" w:rsidR="003934C5" w:rsidRDefault="00D674CE">
      <w:pPr>
        <w:pStyle w:val="Standard"/>
        <w:autoSpaceDE w:val="0"/>
        <w:spacing w:after="0" w:line="240" w:lineRule="auto"/>
        <w:jc w:val="both"/>
        <w:rPr>
          <w:rFonts w:cs="Calibri"/>
          <w:b/>
          <w:bCs/>
          <w:sz w:val="20"/>
          <w:szCs w:val="20"/>
        </w:rPr>
      </w:pPr>
      <w:r w:rsidRPr="0056182B">
        <w:rPr>
          <w:rFonts w:cs="Calibri"/>
          <w:b/>
          <w:bCs/>
          <w:sz w:val="20"/>
          <w:szCs w:val="20"/>
        </w:rPr>
        <w:t>La subvention n’est pas un droit</w:t>
      </w:r>
    </w:p>
    <w:p w14:paraId="01199382" w14:textId="77777777" w:rsidR="003934C5" w:rsidRPr="0056182B" w:rsidRDefault="00D674CE">
      <w:pPr>
        <w:pStyle w:val="Standard"/>
        <w:autoSpaceDE w:val="0"/>
        <w:spacing w:after="0" w:line="240" w:lineRule="auto"/>
        <w:jc w:val="both"/>
        <w:rPr>
          <w:sz w:val="20"/>
          <w:szCs w:val="20"/>
        </w:rPr>
      </w:pPr>
      <w:r w:rsidRPr="0056182B">
        <w:rPr>
          <w:rFonts w:cs="Calibri"/>
          <w:bCs/>
          <w:sz w:val="20"/>
          <w:szCs w:val="20"/>
        </w:rPr>
        <w:t>Aucune loi n’oblige les pouvoirs publics à donner une subvention</w:t>
      </w:r>
      <w:r w:rsidRPr="0056182B">
        <w:rPr>
          <w:rFonts w:cs="Calibri"/>
          <w:sz w:val="20"/>
          <w:szCs w:val="20"/>
        </w:rPr>
        <w:t xml:space="preserve">. L’association formule une demande par le biais du </w:t>
      </w:r>
      <w:r w:rsidRPr="0056182B">
        <w:rPr>
          <w:rFonts w:cs="Calibri"/>
          <w:bCs/>
          <w:sz w:val="20"/>
          <w:szCs w:val="20"/>
        </w:rPr>
        <w:t>dossier de demande de subvention</w:t>
      </w:r>
      <w:r w:rsidRPr="0056182B">
        <w:rPr>
          <w:rFonts w:cs="Calibri"/>
          <w:sz w:val="20"/>
          <w:szCs w:val="20"/>
        </w:rPr>
        <w:t>. La décision de la ville reste discrétionnaire (ce qui ne signifie pas qu’elle soit arbitraire) et le refus n’a pas à être motivé.</w:t>
      </w:r>
    </w:p>
    <w:p w14:paraId="4D3C9806" w14:textId="77777777" w:rsidR="003934C5" w:rsidRPr="0056182B" w:rsidRDefault="003934C5">
      <w:pPr>
        <w:pStyle w:val="Standard"/>
        <w:autoSpaceDE w:val="0"/>
        <w:spacing w:after="0" w:line="240" w:lineRule="auto"/>
        <w:jc w:val="both"/>
        <w:rPr>
          <w:rFonts w:cs="Calibri"/>
          <w:b/>
          <w:sz w:val="20"/>
          <w:szCs w:val="20"/>
        </w:rPr>
      </w:pPr>
    </w:p>
    <w:p w14:paraId="28A1080E" w14:textId="77777777" w:rsidR="003934C5" w:rsidRDefault="00D674CE">
      <w:pPr>
        <w:pStyle w:val="Standard"/>
        <w:autoSpaceDE w:val="0"/>
        <w:spacing w:after="0" w:line="240" w:lineRule="auto"/>
        <w:jc w:val="both"/>
        <w:rPr>
          <w:rFonts w:cs="Calibri"/>
          <w:b/>
          <w:sz w:val="20"/>
          <w:szCs w:val="20"/>
        </w:rPr>
      </w:pPr>
      <w:r w:rsidRPr="0056182B">
        <w:rPr>
          <w:rFonts w:cs="Calibri"/>
          <w:b/>
          <w:sz w:val="20"/>
          <w:szCs w:val="20"/>
        </w:rPr>
        <w:t>L’utilisation d’une subvention peut-elle être contrôlée ?</w:t>
      </w:r>
    </w:p>
    <w:p w14:paraId="44BED947"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Tant qu’elles exercent indépendamment leurs activités, les associations n’ont aucun compte à rendre aux communes.</w:t>
      </w:r>
      <w:r w:rsidRPr="0056182B">
        <w:rPr>
          <w:rFonts w:cs="Calibri"/>
          <w:bCs/>
          <w:sz w:val="20"/>
          <w:szCs w:val="20"/>
        </w:rPr>
        <w:t xml:space="preserve"> Mais elle est assujettie aux vérifications de l’inspection générale des finances et au contrôle des chambres régionales des comptes.</w:t>
      </w:r>
    </w:p>
    <w:p w14:paraId="68A24A9D"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 xml:space="preserve">En revanche, </w:t>
      </w:r>
      <w:r w:rsidRPr="0056182B">
        <w:rPr>
          <w:rFonts w:cs="Calibri"/>
          <w:b/>
          <w:i/>
          <w:sz w:val="20"/>
          <w:szCs w:val="20"/>
        </w:rPr>
        <w:t>toute association qui reçoit une subvention est tenue de produire ses budgets et ses comptes à l’organisme qui accorde la subvention</w:t>
      </w:r>
      <w:r w:rsidRPr="0056182B">
        <w:rPr>
          <w:rFonts w:cs="Calibri"/>
          <w:bCs/>
          <w:sz w:val="20"/>
          <w:szCs w:val="20"/>
        </w:rPr>
        <w:t>. Une subvention </w:t>
      </w:r>
      <w:r w:rsidRPr="0056182B">
        <w:rPr>
          <w:rFonts w:cs="Calibri"/>
          <w:sz w:val="20"/>
          <w:szCs w:val="20"/>
        </w:rPr>
        <w:t>doit être utilisée conformément à l’objet pour lequel elle a été accordée</w:t>
      </w:r>
      <w:r w:rsidRPr="0056182B">
        <w:rPr>
          <w:rFonts w:cs="Calibri"/>
          <w:bCs/>
          <w:sz w:val="20"/>
          <w:szCs w:val="20"/>
        </w:rPr>
        <w:t>, et l’emploi des fonds reçus doit pouvoir être justifié. La commune ne peut pas se désintéresser du sort des fonds publics mais ne doit pas pour autant s’immiscer dans la gestion autonome de l’association.</w:t>
      </w:r>
    </w:p>
    <w:p w14:paraId="3515505D" w14:textId="77777777" w:rsidR="003934C5" w:rsidRPr="0056182B" w:rsidRDefault="00D674CE">
      <w:pPr>
        <w:pStyle w:val="Standard"/>
        <w:autoSpaceDE w:val="0"/>
        <w:spacing w:after="0" w:line="240" w:lineRule="auto"/>
        <w:jc w:val="both"/>
        <w:rPr>
          <w:sz w:val="20"/>
          <w:szCs w:val="20"/>
        </w:rPr>
      </w:pPr>
      <w:r w:rsidRPr="0056182B">
        <w:rPr>
          <w:rFonts w:cs="Calibri"/>
          <w:b/>
          <w:bCs/>
          <w:i/>
          <w:sz w:val="20"/>
          <w:szCs w:val="20"/>
        </w:rPr>
        <w:t>Il n’existe pas de droit au renouvellement de la subvention</w:t>
      </w:r>
      <w:r w:rsidRPr="0056182B">
        <w:rPr>
          <w:rFonts w:cs="Calibri"/>
          <w:bCs/>
          <w:sz w:val="20"/>
          <w:szCs w:val="20"/>
        </w:rPr>
        <w:t>, d’une année sur l’autre, la commune doit donc procéder à un réexamen annuel.</w:t>
      </w:r>
    </w:p>
    <w:p w14:paraId="0DB8C5C6" w14:textId="77777777" w:rsidR="003934C5" w:rsidRPr="0056182B" w:rsidRDefault="003934C5">
      <w:pPr>
        <w:pStyle w:val="Standard"/>
        <w:autoSpaceDE w:val="0"/>
        <w:spacing w:after="0" w:line="240" w:lineRule="auto"/>
        <w:jc w:val="both"/>
        <w:rPr>
          <w:rFonts w:cs="Calibri"/>
          <w:bCs/>
          <w:sz w:val="20"/>
          <w:szCs w:val="20"/>
        </w:rPr>
      </w:pPr>
    </w:p>
    <w:p w14:paraId="0487E312" w14:textId="77777777" w:rsidR="003934C5" w:rsidRPr="0056182B" w:rsidRDefault="00D674CE">
      <w:pPr>
        <w:pStyle w:val="Standard"/>
        <w:autoSpaceDE w:val="0"/>
        <w:spacing w:after="0" w:line="240" w:lineRule="auto"/>
        <w:jc w:val="both"/>
        <w:rPr>
          <w:sz w:val="20"/>
          <w:szCs w:val="20"/>
        </w:rPr>
      </w:pPr>
      <w:r w:rsidRPr="0056182B">
        <w:rPr>
          <w:rFonts w:cs="Calibri"/>
          <w:bCs/>
          <w:sz w:val="20"/>
          <w:szCs w:val="20"/>
        </w:rPr>
        <w:t>Aucune sanction spécifique n’est attachée au non-respect par l’association de l’obligation de rendre des comptes. Pour autant, si l’association ne se conforme pas du tout à cette obligation, ne transmet qu’une partie des documents ou encore si les pièces fournies traduisent une gestion fantaisiste ou ne permettent pas de connaître avec une précision suffisante la nature et les conditions d’activités de</w:t>
      </w:r>
      <w:r w:rsidRPr="0056182B">
        <w:rPr>
          <w:sz w:val="20"/>
          <w:szCs w:val="20"/>
        </w:rPr>
        <w:t xml:space="preserve"> </w:t>
      </w:r>
      <w:r w:rsidRPr="0056182B">
        <w:rPr>
          <w:rFonts w:cs="Calibri"/>
          <w:bCs/>
          <w:sz w:val="20"/>
          <w:szCs w:val="20"/>
        </w:rPr>
        <w:t>l’association, la collectivité dispose de la faculté de ne pas reconduire la subvention pour l’année à venir.</w:t>
      </w:r>
    </w:p>
    <w:p w14:paraId="6C1EEE79" w14:textId="5DD96483" w:rsidR="003934C5" w:rsidRPr="0056182B" w:rsidRDefault="00D674CE">
      <w:pPr>
        <w:pStyle w:val="Standard"/>
        <w:autoSpaceDE w:val="0"/>
        <w:spacing w:after="0" w:line="240" w:lineRule="auto"/>
        <w:jc w:val="both"/>
        <w:rPr>
          <w:rFonts w:cs="Calibri"/>
          <w:b/>
          <w:bCs/>
          <w:i/>
          <w:sz w:val="20"/>
          <w:szCs w:val="20"/>
        </w:rPr>
      </w:pPr>
      <w:r w:rsidRPr="0056182B">
        <w:rPr>
          <w:rFonts w:cs="Calibri"/>
          <w:b/>
          <w:bCs/>
          <w:i/>
          <w:sz w:val="20"/>
          <w:szCs w:val="20"/>
        </w:rPr>
        <w:t>Le défaut de contrôle de la commune d’une association qu’elle subventionne (en nature ou pécuniairement) engage</w:t>
      </w:r>
      <w:r w:rsidR="0053586B" w:rsidRPr="0056182B">
        <w:rPr>
          <w:rFonts w:cs="Calibri"/>
          <w:b/>
          <w:bCs/>
          <w:i/>
          <w:sz w:val="20"/>
          <w:szCs w:val="20"/>
        </w:rPr>
        <w:t xml:space="preserve"> </w:t>
      </w:r>
      <w:r w:rsidRPr="0056182B">
        <w:rPr>
          <w:rFonts w:cs="Calibri"/>
          <w:b/>
          <w:bCs/>
          <w:i/>
          <w:sz w:val="20"/>
          <w:szCs w:val="20"/>
        </w:rPr>
        <w:t>la responsabilité de la commune.</w:t>
      </w:r>
    </w:p>
    <w:p w14:paraId="79AF75FD" w14:textId="77777777" w:rsidR="003934C5" w:rsidRPr="0056182B" w:rsidRDefault="003934C5">
      <w:pPr>
        <w:pStyle w:val="Standard"/>
        <w:autoSpaceDE w:val="0"/>
        <w:spacing w:after="0" w:line="240" w:lineRule="auto"/>
        <w:jc w:val="both"/>
        <w:rPr>
          <w:rFonts w:cs="Calibri"/>
          <w:b/>
          <w:bCs/>
          <w:sz w:val="20"/>
          <w:szCs w:val="20"/>
        </w:rPr>
      </w:pPr>
    </w:p>
    <w:p w14:paraId="5B4E699D" w14:textId="77777777" w:rsidR="003934C5" w:rsidRDefault="00D674CE">
      <w:pPr>
        <w:pStyle w:val="Standard"/>
        <w:autoSpaceDE w:val="0"/>
        <w:spacing w:after="0" w:line="240" w:lineRule="auto"/>
        <w:jc w:val="both"/>
        <w:rPr>
          <w:rFonts w:cs="Calibri"/>
          <w:b/>
          <w:sz w:val="20"/>
          <w:szCs w:val="20"/>
        </w:rPr>
      </w:pPr>
      <w:r w:rsidRPr="0056182B">
        <w:rPr>
          <w:rFonts w:cs="Calibri"/>
          <w:b/>
          <w:sz w:val="20"/>
          <w:szCs w:val="20"/>
        </w:rPr>
        <w:t>Une association peut-elle reverser une subvention à une autre association ?</w:t>
      </w:r>
    </w:p>
    <w:p w14:paraId="6A368BDE" w14:textId="3213286A" w:rsidR="003934C5" w:rsidRPr="0056182B" w:rsidRDefault="00D674CE">
      <w:pPr>
        <w:pStyle w:val="Standard"/>
        <w:autoSpaceDE w:val="0"/>
        <w:spacing w:after="0" w:line="240" w:lineRule="auto"/>
        <w:jc w:val="both"/>
        <w:rPr>
          <w:sz w:val="20"/>
          <w:szCs w:val="20"/>
        </w:rPr>
      </w:pPr>
      <w:r w:rsidRPr="00515E67">
        <w:rPr>
          <w:rFonts w:cs="Calibri"/>
          <w:bCs/>
          <w:color w:val="FF0000"/>
          <w:sz w:val="20"/>
          <w:szCs w:val="20"/>
          <w:u w:val="single"/>
        </w:rPr>
        <w:t>Il est interdit de reverser tout ou une partie de la subvention d’une association à une autre</w:t>
      </w:r>
      <w:r w:rsidRPr="0056182B">
        <w:rPr>
          <w:rFonts w:cs="Calibri"/>
          <w:bCs/>
          <w:sz w:val="20"/>
          <w:szCs w:val="20"/>
        </w:rPr>
        <w:t>, sauf accord formel de la ou des collectivités qui subventionnent.</w:t>
      </w:r>
      <w:r w:rsidR="0065616E">
        <w:rPr>
          <w:rFonts w:cs="Calibri"/>
          <w:bCs/>
          <w:sz w:val="20"/>
          <w:szCs w:val="20"/>
        </w:rPr>
        <w:t xml:space="preserve"> Le reversement d</w:t>
      </w:r>
      <w:r w:rsidR="00670E25">
        <w:rPr>
          <w:rFonts w:cs="Calibri"/>
          <w:bCs/>
          <w:sz w:val="20"/>
          <w:szCs w:val="20"/>
        </w:rPr>
        <w:t>e subvention par le CSC aux sections ne rentre pas dans le cadre de cette interdiction.</w:t>
      </w:r>
    </w:p>
    <w:p w14:paraId="49A0A9B3" w14:textId="77777777" w:rsidR="003934C5" w:rsidRPr="0056182B" w:rsidRDefault="003934C5">
      <w:pPr>
        <w:pStyle w:val="Standard"/>
        <w:autoSpaceDE w:val="0"/>
        <w:spacing w:after="0" w:line="240" w:lineRule="auto"/>
        <w:jc w:val="both"/>
        <w:rPr>
          <w:rFonts w:cs="Calibri"/>
          <w:b/>
          <w:sz w:val="20"/>
          <w:szCs w:val="20"/>
        </w:rPr>
      </w:pPr>
    </w:p>
    <w:p w14:paraId="339B2101" w14:textId="77777777" w:rsidR="003934C5" w:rsidRDefault="00D674CE">
      <w:pPr>
        <w:pStyle w:val="Standard"/>
        <w:autoSpaceDE w:val="0"/>
        <w:spacing w:after="0" w:line="240" w:lineRule="auto"/>
        <w:jc w:val="both"/>
        <w:rPr>
          <w:rFonts w:cs="Calibri"/>
          <w:b/>
          <w:sz w:val="20"/>
          <w:szCs w:val="20"/>
        </w:rPr>
      </w:pPr>
      <w:r w:rsidRPr="0056182B">
        <w:rPr>
          <w:rFonts w:cs="Calibri"/>
          <w:b/>
          <w:sz w:val="20"/>
          <w:szCs w:val="20"/>
        </w:rPr>
        <w:t>L’association 1901 doit constituer des réserves</w:t>
      </w:r>
    </w:p>
    <w:p w14:paraId="614DE932"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Comme n’importe quel organisme, les associations peuvent être confrontées à des imprévus. La règle de prudence les conduit nécessairement à constituer des réserves afin d’assurer la continuité de leur activité. Ces excédents qui ne doivent pas être assimilés à des bénéfices doivent être suffisants pour financer les projets pluriannuels, d’investissement, notamment.</w:t>
      </w:r>
    </w:p>
    <w:p w14:paraId="04F80819" w14:textId="77777777" w:rsidR="003934C5" w:rsidRPr="0056182B" w:rsidRDefault="003934C5">
      <w:pPr>
        <w:pStyle w:val="Standard"/>
        <w:autoSpaceDE w:val="0"/>
        <w:spacing w:after="0" w:line="240" w:lineRule="auto"/>
        <w:jc w:val="both"/>
        <w:rPr>
          <w:rFonts w:cs="Calibri"/>
          <w:sz w:val="20"/>
          <w:szCs w:val="20"/>
        </w:rPr>
      </w:pPr>
    </w:p>
    <w:p w14:paraId="3A5B4DE5" w14:textId="1C6D4A19" w:rsidR="003934C5" w:rsidRDefault="00D674CE">
      <w:pPr>
        <w:pStyle w:val="Standard"/>
        <w:autoSpaceDE w:val="0"/>
        <w:spacing w:after="0" w:line="240" w:lineRule="auto"/>
        <w:jc w:val="both"/>
        <w:rPr>
          <w:rFonts w:cs="Calibri"/>
          <w:b/>
          <w:sz w:val="20"/>
          <w:szCs w:val="20"/>
        </w:rPr>
      </w:pPr>
      <w:r w:rsidRPr="0056182B">
        <w:rPr>
          <w:rFonts w:cs="Calibri"/>
          <w:b/>
          <w:sz w:val="20"/>
          <w:szCs w:val="20"/>
        </w:rPr>
        <w:t>Mais que faire des excédents ?</w:t>
      </w:r>
    </w:p>
    <w:p w14:paraId="5BC8277A"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Il est légitime qu'une association dégage, dans le cadre de son activité, des excédents. Cela révèle une gestion saine et prudente. Cependant, elle ne doit pas les accumuler pour les placer.</w:t>
      </w:r>
    </w:p>
    <w:p w14:paraId="289F52A1"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 xml:space="preserve">Les excédents réalisés, voire temporairement accumulés, doivent être destinés à faire face à des besoins ultérieurs ou à des projets entrant dans le champ de </w:t>
      </w:r>
      <w:r w:rsidRPr="0056182B">
        <w:rPr>
          <w:rFonts w:cs="Calibri"/>
          <w:b/>
          <w:sz w:val="20"/>
          <w:szCs w:val="20"/>
        </w:rPr>
        <w:t>son objet non lucratif</w:t>
      </w:r>
      <w:r w:rsidRPr="0056182B">
        <w:rPr>
          <w:rFonts w:cs="Calibri"/>
          <w:sz w:val="20"/>
          <w:szCs w:val="20"/>
        </w:rPr>
        <w:t>. Á défaut, le Fisc peut considérer ces excédents comme des bénéfices et les assujettir à l’impôt sur les sociétés.</w:t>
      </w:r>
    </w:p>
    <w:p w14:paraId="0331C621"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Pour préserver le caractère désintéressé de sa gestion, l'association ne doit, en aucun cas, procéder à une distribution directe ou indirecte de ses bénéfices, sous quelque forme que ce soit.</w:t>
      </w:r>
    </w:p>
    <w:p w14:paraId="278A9916" w14:textId="77777777" w:rsidR="003934C5" w:rsidRPr="0056182B" w:rsidRDefault="003934C5">
      <w:pPr>
        <w:pStyle w:val="Standard"/>
        <w:autoSpaceDE w:val="0"/>
        <w:spacing w:after="0" w:line="240" w:lineRule="auto"/>
        <w:jc w:val="both"/>
        <w:rPr>
          <w:rFonts w:cs="Calibri"/>
          <w:sz w:val="20"/>
          <w:szCs w:val="20"/>
        </w:rPr>
      </w:pPr>
    </w:p>
    <w:p w14:paraId="0B1FA435" w14:textId="77777777" w:rsidR="003934C5" w:rsidRDefault="00D674CE">
      <w:pPr>
        <w:pStyle w:val="Standard"/>
        <w:autoSpaceDE w:val="0"/>
        <w:spacing w:after="0" w:line="240" w:lineRule="auto"/>
        <w:jc w:val="both"/>
        <w:rPr>
          <w:rFonts w:cs="Calibri"/>
          <w:b/>
          <w:sz w:val="20"/>
          <w:szCs w:val="20"/>
        </w:rPr>
      </w:pPr>
      <w:r w:rsidRPr="0056182B">
        <w:rPr>
          <w:rFonts w:cs="Calibri"/>
          <w:b/>
          <w:sz w:val="20"/>
          <w:szCs w:val="20"/>
        </w:rPr>
        <w:t>Subventions : principe de la compatibilité de la politique de l’association avec la politique de la commune</w:t>
      </w:r>
    </w:p>
    <w:p w14:paraId="57EB4D1C"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 xml:space="preserve">S’il n’appartient pas à la collectivité de dicter aux associations leurs programmes et leurs plans d’actions, la commune ne peut accorder une subvention que si l’association a un objet et une </w:t>
      </w:r>
      <w:r w:rsidRPr="0056182B">
        <w:rPr>
          <w:rFonts w:cs="Calibri"/>
          <w:b/>
          <w:i/>
          <w:sz w:val="20"/>
          <w:szCs w:val="20"/>
        </w:rPr>
        <w:t>activité présentant un intérêt public local</w:t>
      </w:r>
      <w:r w:rsidRPr="0056182B">
        <w:rPr>
          <w:rFonts w:cs="Calibri"/>
          <w:sz w:val="20"/>
          <w:szCs w:val="20"/>
        </w:rPr>
        <w:t xml:space="preserve">. Autrement formulé, « </w:t>
      </w:r>
      <w:r w:rsidRPr="0056182B">
        <w:rPr>
          <w:rFonts w:cs="Calibri"/>
          <w:b/>
          <w:i/>
          <w:sz w:val="20"/>
          <w:szCs w:val="20"/>
        </w:rPr>
        <w:t>les subventions accordées le cas échéant par la commune à une association doivent concourir à la satisfaction d’un objectif d’intérêt général pour le territoire dont elle a la charge et ne pas s’opposer à la politique de la ville</w:t>
      </w:r>
      <w:r w:rsidRPr="0056182B">
        <w:rPr>
          <w:rFonts w:cs="Calibri"/>
          <w:sz w:val="20"/>
          <w:szCs w:val="20"/>
        </w:rPr>
        <w:t> ».</w:t>
      </w:r>
    </w:p>
    <w:p w14:paraId="78FA0C6D" w14:textId="77777777" w:rsidR="003934C5" w:rsidRPr="0056182B" w:rsidRDefault="003934C5">
      <w:pPr>
        <w:pStyle w:val="Standard"/>
        <w:autoSpaceDE w:val="0"/>
        <w:spacing w:after="0" w:line="240" w:lineRule="auto"/>
        <w:jc w:val="both"/>
        <w:rPr>
          <w:rFonts w:cs="Calibri"/>
          <w:sz w:val="20"/>
          <w:szCs w:val="20"/>
        </w:rPr>
      </w:pPr>
    </w:p>
    <w:p w14:paraId="2BBBA8F6"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 xml:space="preserve">La collectivité doit donc trouver un juste équilibre entre le respect de l’indépendance de l’association et la cohérence des politiques locales. Les fonds publics alloués aux associations doivent servir à financer des actions certes différentes mais nécessairement complémentaires de l’action publique. En effet, </w:t>
      </w:r>
      <w:r w:rsidRPr="0056182B">
        <w:rPr>
          <w:rFonts w:cs="Calibri"/>
          <w:b/>
          <w:i/>
          <w:sz w:val="20"/>
          <w:szCs w:val="20"/>
        </w:rPr>
        <w:t>les associations n’ont pas à mener, avec les fonds de la collectivité, des politiques, qui pourraient contrarier ou annihiler les orientations municipales</w:t>
      </w:r>
      <w:r w:rsidRPr="0056182B">
        <w:rPr>
          <w:rFonts w:cs="Calibri"/>
          <w:sz w:val="20"/>
          <w:szCs w:val="20"/>
        </w:rPr>
        <w:t>.</w:t>
      </w:r>
    </w:p>
    <w:p w14:paraId="594DA67B" w14:textId="77777777" w:rsidR="003934C5" w:rsidRPr="0056182B" w:rsidRDefault="003934C5">
      <w:pPr>
        <w:pStyle w:val="Standard"/>
        <w:autoSpaceDE w:val="0"/>
        <w:spacing w:after="0" w:line="240" w:lineRule="auto"/>
        <w:jc w:val="both"/>
        <w:rPr>
          <w:rFonts w:cs="Calibri"/>
          <w:b/>
          <w:sz w:val="20"/>
          <w:szCs w:val="20"/>
        </w:rPr>
      </w:pPr>
    </w:p>
    <w:p w14:paraId="12F8909B" w14:textId="77777777" w:rsidR="003934C5" w:rsidRDefault="00D674CE">
      <w:pPr>
        <w:pStyle w:val="Standard"/>
        <w:autoSpaceDE w:val="0"/>
        <w:spacing w:after="0" w:line="240" w:lineRule="auto"/>
        <w:jc w:val="both"/>
        <w:rPr>
          <w:rFonts w:cs="Calibri"/>
          <w:b/>
          <w:sz w:val="20"/>
          <w:szCs w:val="20"/>
        </w:rPr>
      </w:pPr>
      <w:r w:rsidRPr="0056182B">
        <w:rPr>
          <w:rFonts w:cs="Calibri"/>
          <w:b/>
          <w:sz w:val="20"/>
          <w:szCs w:val="20"/>
        </w:rPr>
        <w:t>Mise à disposition des locaux : payant ou gratuit ?</w:t>
      </w:r>
    </w:p>
    <w:p w14:paraId="64D04E91" w14:textId="77777777" w:rsidR="003934C5" w:rsidRPr="0056182B" w:rsidRDefault="00D674CE">
      <w:pPr>
        <w:pStyle w:val="Standard"/>
        <w:autoSpaceDE w:val="0"/>
        <w:spacing w:after="0" w:line="240" w:lineRule="auto"/>
        <w:jc w:val="both"/>
        <w:rPr>
          <w:sz w:val="20"/>
          <w:szCs w:val="20"/>
        </w:rPr>
      </w:pPr>
      <w:r w:rsidRPr="0056182B">
        <w:rPr>
          <w:rFonts w:cs="Calibri"/>
          <w:sz w:val="20"/>
          <w:szCs w:val="20"/>
        </w:rPr>
        <w:t>Le principe est que</w:t>
      </w:r>
      <w:proofErr w:type="gramStart"/>
      <w:r w:rsidRPr="0056182B">
        <w:rPr>
          <w:rFonts w:cs="Calibri"/>
          <w:sz w:val="20"/>
          <w:szCs w:val="20"/>
        </w:rPr>
        <w:t xml:space="preserve"> «</w:t>
      </w:r>
      <w:r w:rsidRPr="0056182B">
        <w:rPr>
          <w:rFonts w:cs="Calibri"/>
          <w:b/>
          <w:i/>
          <w:sz w:val="20"/>
          <w:szCs w:val="20"/>
        </w:rPr>
        <w:t>Toute</w:t>
      </w:r>
      <w:proofErr w:type="gramEnd"/>
      <w:r w:rsidRPr="0056182B">
        <w:rPr>
          <w:rFonts w:cs="Calibri"/>
          <w:b/>
          <w:i/>
          <w:sz w:val="20"/>
          <w:szCs w:val="20"/>
        </w:rPr>
        <w:t xml:space="preserve"> occupation ou utilisation du domaine public d’une personne publique (…) donne lieu au paiement d’une </w:t>
      </w:r>
      <w:proofErr w:type="gramStart"/>
      <w:r w:rsidRPr="0056182B">
        <w:rPr>
          <w:rFonts w:cs="Calibri"/>
          <w:b/>
          <w:i/>
          <w:sz w:val="20"/>
          <w:szCs w:val="20"/>
        </w:rPr>
        <w:t>redevance</w:t>
      </w:r>
      <w:r w:rsidRPr="0056182B">
        <w:rPr>
          <w:rFonts w:cs="Calibri"/>
          <w:sz w:val="20"/>
          <w:szCs w:val="20"/>
        </w:rPr>
        <w:t>»</w:t>
      </w:r>
      <w:proofErr w:type="gramEnd"/>
      <w:r w:rsidRPr="0056182B">
        <w:rPr>
          <w:rFonts w:cs="Calibri"/>
          <w:sz w:val="20"/>
          <w:szCs w:val="20"/>
        </w:rPr>
        <w:t xml:space="preserve"> (art. L. 2125-1 du Code général de la propriété des personnes publiques). Les associations ne bénéficient plus d’éventuelles dérogations à ce principe. Mais le législateur est venu tempérer ce principe : « </w:t>
      </w:r>
      <w:r w:rsidRPr="0056182B">
        <w:rPr>
          <w:rFonts w:cs="Calibri"/>
          <w:b/>
          <w:i/>
          <w:sz w:val="20"/>
          <w:szCs w:val="20"/>
        </w:rPr>
        <w:t>L’autorisation d’occupation ou d’utilisation du domaine public/privé peut également être délivrée gratuitement lorsque cette occupation ou cette utilisation ne présente pas un objet commercial pour le bénéficiaire de</w:t>
      </w:r>
      <w:r w:rsidRPr="0056182B">
        <w:rPr>
          <w:b/>
          <w:i/>
          <w:sz w:val="20"/>
          <w:szCs w:val="20"/>
        </w:rPr>
        <w:t xml:space="preserve"> </w:t>
      </w:r>
      <w:r w:rsidRPr="0056182B">
        <w:rPr>
          <w:rFonts w:cs="Calibri"/>
          <w:b/>
          <w:i/>
          <w:sz w:val="20"/>
          <w:szCs w:val="20"/>
        </w:rPr>
        <w:t>l’autorisation</w:t>
      </w:r>
      <w:r w:rsidRPr="0056182B">
        <w:rPr>
          <w:rFonts w:cs="Calibri"/>
          <w:sz w:val="20"/>
          <w:szCs w:val="20"/>
        </w:rPr>
        <w:t>. »</w:t>
      </w:r>
    </w:p>
    <w:p w14:paraId="2662FCB9"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A contrario, si une association utilise ponctuellement ou exclusivement un bâtiment communal dans un objectif commercial, elle doit obligatoirement verser une redevance ou un loyer.</w:t>
      </w:r>
    </w:p>
    <w:p w14:paraId="3E861C33"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En aucun cas, le bénéficiaire du prêt de locaux ne saurait encaisser des droits d’entrée sauf à encourir une mise en cause pour gestion de fait, notamment.</w:t>
      </w:r>
    </w:p>
    <w:p w14:paraId="39F4A5F2" w14:textId="77777777" w:rsidR="003934C5" w:rsidRPr="0056182B" w:rsidRDefault="003934C5">
      <w:pPr>
        <w:pStyle w:val="Standard"/>
        <w:autoSpaceDE w:val="0"/>
        <w:spacing w:after="0" w:line="240" w:lineRule="auto"/>
        <w:jc w:val="both"/>
        <w:rPr>
          <w:rFonts w:cs="Calibri"/>
          <w:sz w:val="20"/>
          <w:szCs w:val="20"/>
        </w:rPr>
      </w:pPr>
    </w:p>
    <w:p w14:paraId="798F1173" w14:textId="77777777" w:rsidR="003934C5" w:rsidRPr="0056182B" w:rsidRDefault="00D674CE">
      <w:pPr>
        <w:pStyle w:val="Standard"/>
        <w:autoSpaceDE w:val="0"/>
        <w:spacing w:after="0" w:line="240" w:lineRule="auto"/>
        <w:jc w:val="both"/>
        <w:rPr>
          <w:sz w:val="20"/>
          <w:szCs w:val="20"/>
        </w:rPr>
      </w:pPr>
      <w:r w:rsidRPr="0056182B">
        <w:rPr>
          <w:rFonts w:cs="Calibri"/>
          <w:b/>
          <w:i/>
          <w:sz w:val="20"/>
          <w:szCs w:val="20"/>
        </w:rPr>
        <w:t xml:space="preserve">Hors délégation de service public (DSP), une association ne peut tirer des ressources de la location </w:t>
      </w:r>
      <w:r w:rsidRPr="0056182B">
        <w:rPr>
          <w:rFonts w:cs="Calibri"/>
          <w:i/>
          <w:sz w:val="20"/>
          <w:szCs w:val="20"/>
        </w:rPr>
        <w:t>(partielle ou totale)</w:t>
      </w:r>
      <w:r w:rsidRPr="0056182B">
        <w:rPr>
          <w:rFonts w:cs="Calibri"/>
          <w:b/>
          <w:i/>
          <w:sz w:val="20"/>
          <w:szCs w:val="20"/>
        </w:rPr>
        <w:t xml:space="preserve"> d'un local municipal mis à sa disposition</w:t>
      </w:r>
      <w:r w:rsidRPr="0056182B">
        <w:rPr>
          <w:rFonts w:cs="Calibri"/>
          <w:sz w:val="20"/>
          <w:szCs w:val="20"/>
        </w:rPr>
        <w:t xml:space="preserve"> (sous-location du domaine de la commune).</w:t>
      </w:r>
    </w:p>
    <w:p w14:paraId="009D4F22" w14:textId="77777777" w:rsidR="003934C5" w:rsidRPr="0056182B" w:rsidRDefault="003934C5">
      <w:pPr>
        <w:pStyle w:val="Standard"/>
        <w:autoSpaceDE w:val="0"/>
        <w:spacing w:after="0" w:line="240" w:lineRule="auto"/>
        <w:jc w:val="both"/>
        <w:rPr>
          <w:rFonts w:cs="Calibri"/>
          <w:b/>
          <w:i/>
          <w:sz w:val="20"/>
          <w:szCs w:val="20"/>
        </w:rPr>
      </w:pPr>
    </w:p>
    <w:p w14:paraId="55A67F99" w14:textId="77777777" w:rsidR="0056182B" w:rsidRDefault="00D674CE">
      <w:pPr>
        <w:pStyle w:val="Standard"/>
        <w:autoSpaceDE w:val="0"/>
        <w:spacing w:after="0" w:line="240" w:lineRule="auto"/>
        <w:jc w:val="both"/>
        <w:rPr>
          <w:rFonts w:cs="Calibri"/>
          <w:sz w:val="20"/>
          <w:szCs w:val="20"/>
        </w:rPr>
      </w:pPr>
      <w:r w:rsidRPr="0056182B">
        <w:rPr>
          <w:rFonts w:cs="Calibri"/>
          <w:b/>
          <w:i/>
          <w:sz w:val="20"/>
          <w:szCs w:val="20"/>
        </w:rPr>
        <w:t xml:space="preserve">Une association ne peut réserver un bâtiment communal en son nom pour le profit d’un tiers </w:t>
      </w:r>
      <w:r w:rsidRPr="0056182B">
        <w:rPr>
          <w:rFonts w:cs="Calibri"/>
          <w:sz w:val="20"/>
          <w:szCs w:val="20"/>
        </w:rPr>
        <w:t xml:space="preserve">(particuliers ou autre association). </w:t>
      </w:r>
    </w:p>
    <w:p w14:paraId="2DF183A0" w14:textId="6F79F1C3" w:rsidR="003934C5" w:rsidRPr="0056182B" w:rsidRDefault="00D674CE">
      <w:pPr>
        <w:pStyle w:val="Standard"/>
        <w:autoSpaceDE w:val="0"/>
        <w:spacing w:after="0" w:line="240" w:lineRule="auto"/>
        <w:jc w:val="both"/>
        <w:rPr>
          <w:sz w:val="20"/>
          <w:szCs w:val="20"/>
        </w:rPr>
      </w:pPr>
      <w:r w:rsidRPr="0056182B">
        <w:rPr>
          <w:rFonts w:cs="Calibri"/>
          <w:sz w:val="20"/>
          <w:szCs w:val="20"/>
        </w:rPr>
        <w:t>A fortiori si l’association encaisse des recettes d’exploitation.</w:t>
      </w:r>
    </w:p>
    <w:p w14:paraId="2553546A"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Lorsqu’une association gère sans titre un équipement communal pour le compte de la collectivité, une convention doit être conclue. Si la gestion ne recouvre que l’administration générale du bien, à l’exclusion de la perception de recettes, la convention suffit.</w:t>
      </w:r>
    </w:p>
    <w:p w14:paraId="08DA29D6" w14:textId="77777777"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En revanche, si l’association doit encaisser des recettes, la commune doit créer une régie de recettes, afin de respecter les règles de la comptabilité publique.</w:t>
      </w:r>
    </w:p>
    <w:p w14:paraId="34839EDE" w14:textId="77777777" w:rsidR="003934C5" w:rsidRPr="0056182B" w:rsidRDefault="00D674CE">
      <w:pPr>
        <w:pStyle w:val="Standard"/>
        <w:autoSpaceDE w:val="0"/>
        <w:spacing w:after="0" w:line="240" w:lineRule="auto"/>
        <w:jc w:val="both"/>
        <w:rPr>
          <w:rFonts w:cs="Calibri"/>
          <w:b/>
          <w:i/>
          <w:sz w:val="20"/>
          <w:szCs w:val="20"/>
        </w:rPr>
      </w:pPr>
      <w:r w:rsidRPr="0056182B">
        <w:rPr>
          <w:rFonts w:cs="Calibri"/>
          <w:b/>
          <w:i/>
          <w:sz w:val="20"/>
          <w:szCs w:val="20"/>
        </w:rPr>
        <w:t>L’association ne peut encaisser les recettes d’un bien public à son seul et unique profit.</w:t>
      </w:r>
    </w:p>
    <w:p w14:paraId="38727B9C" w14:textId="77777777" w:rsidR="003934C5" w:rsidRPr="0056182B" w:rsidRDefault="003934C5">
      <w:pPr>
        <w:pStyle w:val="Standard"/>
        <w:autoSpaceDE w:val="0"/>
        <w:spacing w:after="0" w:line="240" w:lineRule="auto"/>
        <w:jc w:val="both"/>
        <w:rPr>
          <w:rFonts w:cs="Calibri"/>
          <w:sz w:val="20"/>
          <w:szCs w:val="20"/>
        </w:rPr>
      </w:pPr>
    </w:p>
    <w:p w14:paraId="1AFCE069" w14:textId="77F1E12F" w:rsidR="003934C5" w:rsidRDefault="00D674CE">
      <w:pPr>
        <w:pStyle w:val="WW-Standard"/>
        <w:spacing w:after="0" w:line="240" w:lineRule="auto"/>
        <w:jc w:val="both"/>
        <w:rPr>
          <w:rFonts w:eastAsia="Calibri" w:cs="Calibri"/>
          <w:b/>
          <w:sz w:val="20"/>
          <w:szCs w:val="20"/>
        </w:rPr>
      </w:pPr>
      <w:r w:rsidRPr="0056182B">
        <w:rPr>
          <w:rFonts w:eastAsia="Calibri" w:cs="Calibri"/>
          <w:b/>
          <w:sz w:val="20"/>
          <w:szCs w:val="20"/>
        </w:rPr>
        <w:t>L'encaissement de recettes du domaine public par une association est considéré comme de la « gestion de fait »</w:t>
      </w:r>
    </w:p>
    <w:p w14:paraId="7239D7EF" w14:textId="454758AD" w:rsidR="003934C5" w:rsidRPr="0056182B" w:rsidRDefault="00D674CE">
      <w:pPr>
        <w:pStyle w:val="Standard"/>
        <w:autoSpaceDE w:val="0"/>
        <w:spacing w:after="0" w:line="240" w:lineRule="auto"/>
        <w:jc w:val="both"/>
        <w:rPr>
          <w:rFonts w:cs="Calibri"/>
          <w:sz w:val="20"/>
          <w:szCs w:val="20"/>
        </w:rPr>
      </w:pPr>
      <w:r w:rsidRPr="0056182B">
        <w:rPr>
          <w:rFonts w:cs="Calibri"/>
          <w:sz w:val="20"/>
          <w:szCs w:val="20"/>
        </w:rPr>
        <w:t xml:space="preserve">En matière de recettes publiques, l'engagement d'une procédure de gestion de fait résulte fréquemment de l'encaissement, de bonne foi, par des personnes dépourvues de toute habilitation, de recettes destinées à une collectivité ou à un organisme doté d'un comptable public. Rappelons que seul le comptable public et autorisé à recouvrer des recettes publiques. La jurisprudence de la Cour des comptes considère que l'ingérence d’une association dans l'encaissement de recettes publiques est un cas avéré de gestion de fait qui peut </w:t>
      </w:r>
      <w:proofErr w:type="gramStart"/>
      <w:r w:rsidRPr="0056182B">
        <w:rPr>
          <w:rFonts w:cs="Calibri"/>
          <w:sz w:val="20"/>
          <w:szCs w:val="20"/>
        </w:rPr>
        <w:t>avoir</w:t>
      </w:r>
      <w:proofErr w:type="gramEnd"/>
      <w:r w:rsidRPr="0056182B">
        <w:rPr>
          <w:rFonts w:cs="Calibri"/>
          <w:sz w:val="20"/>
          <w:szCs w:val="20"/>
        </w:rPr>
        <w:t xml:space="preserve"> des conséquences pour l’association et la commune. Ainsi, la Cour des Comptes a jugé que les sommes tirées de la location du domaine public doi</w:t>
      </w:r>
      <w:r w:rsidR="0053586B" w:rsidRPr="0056182B">
        <w:rPr>
          <w:rFonts w:cs="Calibri"/>
          <w:sz w:val="20"/>
          <w:szCs w:val="20"/>
        </w:rPr>
        <w:t>ven</w:t>
      </w:r>
      <w:r w:rsidRPr="0056182B">
        <w:rPr>
          <w:rFonts w:cs="Calibri"/>
          <w:sz w:val="20"/>
          <w:szCs w:val="20"/>
        </w:rPr>
        <w:t>t entrer dans les recettes de la ville et non dans celles d'une association.</w:t>
      </w:r>
    </w:p>
    <w:p w14:paraId="301DEA14" w14:textId="77777777" w:rsidR="003934C5" w:rsidRPr="0056182B" w:rsidRDefault="003934C5">
      <w:pPr>
        <w:pStyle w:val="Standard"/>
        <w:autoSpaceDE w:val="0"/>
        <w:spacing w:after="0" w:line="240" w:lineRule="auto"/>
        <w:jc w:val="both"/>
        <w:rPr>
          <w:rFonts w:cs="Calibri"/>
          <w:b/>
          <w:i/>
          <w:sz w:val="20"/>
          <w:szCs w:val="20"/>
        </w:rPr>
      </w:pPr>
    </w:p>
    <w:p w14:paraId="11EEE7D3" w14:textId="5D6EB464" w:rsidR="0056182B" w:rsidRPr="0056182B" w:rsidRDefault="00D674CE">
      <w:pPr>
        <w:pStyle w:val="WW-Standard"/>
        <w:spacing w:after="0" w:line="240" w:lineRule="auto"/>
        <w:jc w:val="both"/>
        <w:rPr>
          <w:rFonts w:eastAsia="Calibri" w:cs="Calibri"/>
          <w:b/>
          <w:sz w:val="20"/>
          <w:szCs w:val="20"/>
        </w:rPr>
      </w:pPr>
      <w:r w:rsidRPr="0056182B">
        <w:rPr>
          <w:rFonts w:eastAsia="Calibri" w:cs="Calibri"/>
          <w:b/>
          <w:sz w:val="20"/>
          <w:szCs w:val="20"/>
        </w:rPr>
        <w:t>Gestion de fait</w:t>
      </w:r>
    </w:p>
    <w:p w14:paraId="1D73945C" w14:textId="77777777" w:rsidR="003934C5" w:rsidRPr="0056182B" w:rsidRDefault="00D674CE">
      <w:pPr>
        <w:pStyle w:val="Standard"/>
        <w:autoSpaceDE w:val="0"/>
        <w:spacing w:after="0" w:line="240" w:lineRule="auto"/>
        <w:jc w:val="both"/>
        <w:rPr>
          <w:sz w:val="20"/>
          <w:szCs w:val="20"/>
        </w:rPr>
      </w:pPr>
      <w:r w:rsidRPr="0056182B">
        <w:rPr>
          <w:rFonts w:cs="Calibri"/>
          <w:b/>
          <w:i/>
          <w:sz w:val="20"/>
          <w:szCs w:val="20"/>
        </w:rPr>
        <w:t xml:space="preserve"> « Toute personne qui, sans avoir la qualité de comptable public ou sans agir sous contrôle et pour le compte d’un comptable public, s’ingère dans le recouvrement de recettes affectées ou destinées à un organisme public »</w:t>
      </w:r>
      <w:r w:rsidRPr="0056182B">
        <w:rPr>
          <w:rFonts w:cs="Calibri"/>
          <w:sz w:val="20"/>
          <w:szCs w:val="20"/>
        </w:rPr>
        <w:t>, ou « reçoit ou manie directement ou indirectement des fonds ou valeurs extraits irrégulièrement de la caisse d’un organisme public ».</w:t>
      </w:r>
    </w:p>
    <w:p w14:paraId="760F4205" w14:textId="77777777" w:rsidR="003934C5" w:rsidRPr="0056182B" w:rsidRDefault="00D674CE">
      <w:pPr>
        <w:pStyle w:val="Standard"/>
        <w:autoSpaceDE w:val="0"/>
        <w:spacing w:after="0" w:line="240" w:lineRule="auto"/>
        <w:jc w:val="both"/>
        <w:rPr>
          <w:sz w:val="20"/>
          <w:szCs w:val="20"/>
        </w:rPr>
      </w:pPr>
      <w:r w:rsidRPr="0056182B">
        <w:rPr>
          <w:rFonts w:cs="Calibri"/>
          <w:b/>
          <w:i/>
          <w:sz w:val="20"/>
          <w:szCs w:val="20"/>
        </w:rPr>
        <w:t>La gestion de fait est donc le maniement de deniers publics par une personne n’ayant pas la qualité de comptable public. Il s’agit d’une violation du principe de séparation des ordonnateurs et des comptables</w:t>
      </w:r>
      <w:r w:rsidRPr="0056182B">
        <w:rPr>
          <w:rFonts w:cs="Calibri"/>
          <w:sz w:val="20"/>
          <w:szCs w:val="20"/>
        </w:rPr>
        <w:t>. La constitution d’une gestion de fait assimile le gestionnaire de fait à un comptable public ; il doit donc rendre compte de sa gestion dans les mêmes conditions qu’un comptable patent et peut dès lors être sanctionné selon une procédure spécifique par les juridictions financières (les Chambre Régionale des Comptes pour les collectivités locales).</w:t>
      </w:r>
    </w:p>
    <w:p w14:paraId="4264A749" w14:textId="77777777" w:rsidR="003934C5" w:rsidRDefault="003934C5">
      <w:pPr>
        <w:pStyle w:val="Standard"/>
        <w:autoSpaceDE w:val="0"/>
        <w:spacing w:after="0" w:line="240" w:lineRule="auto"/>
        <w:jc w:val="both"/>
        <w:rPr>
          <w:sz w:val="24"/>
          <w:szCs w:val="24"/>
        </w:rPr>
      </w:pPr>
    </w:p>
    <w:p w14:paraId="2A7283E5" w14:textId="290080C4" w:rsidR="003934C5" w:rsidRDefault="003934C5">
      <w:pPr>
        <w:pStyle w:val="Standard"/>
        <w:tabs>
          <w:tab w:val="left" w:pos="1083"/>
        </w:tabs>
        <w:spacing w:after="0"/>
        <w:ind w:left="45"/>
        <w:rPr>
          <w:sz w:val="24"/>
          <w:szCs w:val="24"/>
        </w:rPr>
      </w:pPr>
    </w:p>
    <w:sectPr w:rsidR="003934C5" w:rsidSect="00515E67">
      <w:type w:val="continuous"/>
      <w:pgSz w:w="11906" w:h="16838" w:code="9"/>
      <w:pgMar w:top="510" w:right="709" w:bottom="567" w:left="851"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9237" w14:textId="77777777" w:rsidR="00BC4AA4" w:rsidRDefault="00BC4AA4">
      <w:r>
        <w:separator/>
      </w:r>
    </w:p>
  </w:endnote>
  <w:endnote w:type="continuationSeparator" w:id="0">
    <w:p w14:paraId="0165E050" w14:textId="77777777" w:rsidR="00BC4AA4" w:rsidRDefault="00BC4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Harlow Solid Italic">
    <w:altName w:val="Trebuchet MS"/>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5675" w14:textId="068886D7" w:rsidR="00CD61A4" w:rsidRDefault="008B3A9B" w:rsidP="00CD61A4">
    <w:pPr>
      <w:pStyle w:val="Pieddepage"/>
      <w:jc w:val="center"/>
      <w:rPr>
        <w:i/>
        <w:iCs/>
        <w:sz w:val="16"/>
        <w:szCs w:val="16"/>
      </w:rPr>
    </w:pPr>
    <w:r>
      <w:rPr>
        <w:i/>
        <w:iCs/>
        <w:sz w:val="16"/>
        <w:szCs w:val="16"/>
      </w:rPr>
      <w:t xml:space="preserve">Dossier de demande de subvention </w:t>
    </w:r>
    <w:r w:rsidR="00CD61A4">
      <w:rPr>
        <w:i/>
        <w:iCs/>
        <w:sz w:val="16"/>
        <w:szCs w:val="16"/>
      </w:rPr>
      <w:t>202</w:t>
    </w:r>
    <w:r w:rsidR="000E6DF8">
      <w:rPr>
        <w:i/>
        <w:iCs/>
        <w:sz w:val="16"/>
        <w:szCs w:val="16"/>
      </w:rPr>
      <w:t>7</w:t>
    </w:r>
  </w:p>
  <w:p w14:paraId="2AB79E29" w14:textId="1CEDA213" w:rsidR="008B3A9B" w:rsidRDefault="008B3A9B">
    <w:pPr>
      <w:pStyle w:val="Pieddepage"/>
      <w:jc w:val="center"/>
      <w:rPr>
        <w:sz w:val="18"/>
        <w:szCs w:val="18"/>
      </w:rPr>
    </w:pPr>
    <w:r>
      <w:rPr>
        <w:i/>
        <w:iCs/>
        <w:sz w:val="16"/>
        <w:szCs w:val="16"/>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fldChar w:fldCharType="begin"/>
    </w:r>
    <w:r>
      <w:rPr>
        <w:sz w:val="18"/>
        <w:szCs w:val="18"/>
      </w:rPr>
      <w:instrText xml:space="preserve"> PAGE </w:instrText>
    </w:r>
    <w:r>
      <w:rPr>
        <w:sz w:val="18"/>
        <w:szCs w:val="18"/>
      </w:rPr>
      <w:fldChar w:fldCharType="separate"/>
    </w:r>
    <w:r>
      <w:rPr>
        <w:noProof/>
        <w:sz w:val="18"/>
        <w:szCs w:val="18"/>
      </w:rPr>
      <w:t>4</w:t>
    </w:r>
    <w:r>
      <w:rPr>
        <w:sz w:val="18"/>
        <w:szCs w:val="18"/>
      </w:rPr>
      <w:fldChar w:fldCharType="end"/>
    </w:r>
    <w:r>
      <w:rPr>
        <w:sz w:val="18"/>
        <w:szCs w:val="18"/>
      </w:rPr>
      <w:t xml:space="preserve"> /</w:t>
    </w:r>
    <w:r>
      <w:rPr>
        <w:sz w:val="18"/>
        <w:szCs w:val="18"/>
      </w:rPr>
      <w:fldChar w:fldCharType="begin"/>
    </w:r>
    <w:r>
      <w:rPr>
        <w:sz w:val="18"/>
        <w:szCs w:val="18"/>
      </w:rPr>
      <w:instrText xml:space="preserve"> NUMPAGES </w:instrText>
    </w:r>
    <w:r>
      <w:rPr>
        <w:sz w:val="18"/>
        <w:szCs w:val="18"/>
      </w:rPr>
      <w:fldChar w:fldCharType="separate"/>
    </w:r>
    <w:r>
      <w:rPr>
        <w:noProof/>
        <w:sz w:val="18"/>
        <w:szCs w:val="18"/>
      </w:rPr>
      <w:t>13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908F" w14:textId="77777777" w:rsidR="00BC4AA4" w:rsidRDefault="00BC4AA4">
      <w:r>
        <w:rPr>
          <w:color w:val="000000"/>
        </w:rPr>
        <w:separator/>
      </w:r>
    </w:p>
  </w:footnote>
  <w:footnote w:type="continuationSeparator" w:id="0">
    <w:p w14:paraId="302C122F" w14:textId="77777777" w:rsidR="00BC4AA4" w:rsidRDefault="00BC4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03E"/>
    <w:multiLevelType w:val="multilevel"/>
    <w:tmpl w:val="6F940402"/>
    <w:styleLink w:val="WW8Num2"/>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72B2D4A"/>
    <w:multiLevelType w:val="multilevel"/>
    <w:tmpl w:val="5E72D6E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0AFC23AA"/>
    <w:multiLevelType w:val="multilevel"/>
    <w:tmpl w:val="D7D8FED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126B3B5A"/>
    <w:multiLevelType w:val="multilevel"/>
    <w:tmpl w:val="33A246E8"/>
    <w:styleLink w:val="WW8Num3"/>
    <w:lvl w:ilvl="0">
      <w:numFmt w:val="bullet"/>
      <w:lvlText w:val=""/>
      <w:lvlJc w:val="left"/>
      <w:rPr>
        <w:rFonts w:ascii="Symbol" w:eastAsia="Calibri"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15:restartNumberingAfterBreak="0">
    <w:nsid w:val="2E83267C"/>
    <w:multiLevelType w:val="multilevel"/>
    <w:tmpl w:val="52946826"/>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32301196"/>
    <w:multiLevelType w:val="multilevel"/>
    <w:tmpl w:val="CDF4826A"/>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3C8619E8"/>
    <w:multiLevelType w:val="hybridMultilevel"/>
    <w:tmpl w:val="2DC65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9C31CD"/>
    <w:multiLevelType w:val="hybridMultilevel"/>
    <w:tmpl w:val="0F6E41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FD730BC"/>
    <w:multiLevelType w:val="multilevel"/>
    <w:tmpl w:val="A87C4D0A"/>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5C5F6617"/>
    <w:multiLevelType w:val="multilevel"/>
    <w:tmpl w:val="A7B20A7E"/>
    <w:styleLink w:val="WW8Num4"/>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67FE46B0"/>
    <w:multiLevelType w:val="multilevel"/>
    <w:tmpl w:val="266E964E"/>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75E52104"/>
    <w:multiLevelType w:val="multilevel"/>
    <w:tmpl w:val="81A629A8"/>
    <w:styleLink w:val="WW8Num5"/>
    <w:lvl w:ilvl="0">
      <w:numFmt w:val="bullet"/>
      <w:lvlText w:val="-"/>
      <w:lvlJc w:val="left"/>
      <w:rPr>
        <w:rFonts w:ascii="Calibri" w:eastAsia="Calibri" w:hAnsi="Calibri" w:cs="Times New Roman"/>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 w15:restartNumberingAfterBreak="0">
    <w:nsid w:val="7F4378EC"/>
    <w:multiLevelType w:val="hybridMultilevel"/>
    <w:tmpl w:val="F63608A4"/>
    <w:lvl w:ilvl="0" w:tplc="A3D0DC16">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7D3454"/>
    <w:multiLevelType w:val="hybridMultilevel"/>
    <w:tmpl w:val="559A7806"/>
    <w:lvl w:ilvl="0" w:tplc="41AE0508">
      <w:start w:val="2"/>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8045832">
    <w:abstractNumId w:val="4"/>
  </w:num>
  <w:num w:numId="2" w16cid:durableId="1670013156">
    <w:abstractNumId w:val="0"/>
  </w:num>
  <w:num w:numId="3" w16cid:durableId="1291202278">
    <w:abstractNumId w:val="3"/>
  </w:num>
  <w:num w:numId="4" w16cid:durableId="1264462999">
    <w:abstractNumId w:val="9"/>
  </w:num>
  <w:num w:numId="5" w16cid:durableId="178928545">
    <w:abstractNumId w:val="11"/>
  </w:num>
  <w:num w:numId="6" w16cid:durableId="975795739">
    <w:abstractNumId w:val="1"/>
  </w:num>
  <w:num w:numId="7" w16cid:durableId="358120181">
    <w:abstractNumId w:val="2"/>
  </w:num>
  <w:num w:numId="8" w16cid:durableId="1694308444">
    <w:abstractNumId w:val="11"/>
  </w:num>
  <w:num w:numId="9" w16cid:durableId="1298145982">
    <w:abstractNumId w:val="5"/>
  </w:num>
  <w:num w:numId="10" w16cid:durableId="1520660181">
    <w:abstractNumId w:val="8"/>
  </w:num>
  <w:num w:numId="11" w16cid:durableId="1216816936">
    <w:abstractNumId w:val="10"/>
  </w:num>
  <w:num w:numId="12" w16cid:durableId="1826242400">
    <w:abstractNumId w:val="7"/>
  </w:num>
  <w:num w:numId="13" w16cid:durableId="213583029">
    <w:abstractNumId w:val="6"/>
  </w:num>
  <w:num w:numId="14" w16cid:durableId="92941361">
    <w:abstractNumId w:val="13"/>
  </w:num>
  <w:num w:numId="15" w16cid:durableId="12155825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4C5"/>
    <w:rsid w:val="0000056A"/>
    <w:rsid w:val="00011FD3"/>
    <w:rsid w:val="00023D1E"/>
    <w:rsid w:val="00042E1E"/>
    <w:rsid w:val="00044C66"/>
    <w:rsid w:val="0005674E"/>
    <w:rsid w:val="00076523"/>
    <w:rsid w:val="00080511"/>
    <w:rsid w:val="0008383F"/>
    <w:rsid w:val="000A2A80"/>
    <w:rsid w:val="000A4BB1"/>
    <w:rsid w:val="000B6121"/>
    <w:rsid w:val="000E6DF8"/>
    <w:rsid w:val="000F3723"/>
    <w:rsid w:val="001149FD"/>
    <w:rsid w:val="001205BA"/>
    <w:rsid w:val="0012484B"/>
    <w:rsid w:val="00175B0D"/>
    <w:rsid w:val="00187A92"/>
    <w:rsid w:val="001A4BA1"/>
    <w:rsid w:val="001A5545"/>
    <w:rsid w:val="001F6BFE"/>
    <w:rsid w:val="00204AEF"/>
    <w:rsid w:val="0020660B"/>
    <w:rsid w:val="00206896"/>
    <w:rsid w:val="00230552"/>
    <w:rsid w:val="002435A9"/>
    <w:rsid w:val="00245A84"/>
    <w:rsid w:val="0025251E"/>
    <w:rsid w:val="0027712E"/>
    <w:rsid w:val="002978DB"/>
    <w:rsid w:val="002C493A"/>
    <w:rsid w:val="002C7324"/>
    <w:rsid w:val="002D0773"/>
    <w:rsid w:val="002E06E7"/>
    <w:rsid w:val="002F1F47"/>
    <w:rsid w:val="00310294"/>
    <w:rsid w:val="003229E6"/>
    <w:rsid w:val="00360D9E"/>
    <w:rsid w:val="003612AF"/>
    <w:rsid w:val="003934C5"/>
    <w:rsid w:val="003A29D6"/>
    <w:rsid w:val="003A448A"/>
    <w:rsid w:val="003C40FF"/>
    <w:rsid w:val="003E4D19"/>
    <w:rsid w:val="004362AD"/>
    <w:rsid w:val="004764AE"/>
    <w:rsid w:val="004847FD"/>
    <w:rsid w:val="004A4FDD"/>
    <w:rsid w:val="004A6287"/>
    <w:rsid w:val="004C7595"/>
    <w:rsid w:val="00515E67"/>
    <w:rsid w:val="00533474"/>
    <w:rsid w:val="0053586B"/>
    <w:rsid w:val="00552A46"/>
    <w:rsid w:val="0056182B"/>
    <w:rsid w:val="005A4AC5"/>
    <w:rsid w:val="005B321D"/>
    <w:rsid w:val="0065224D"/>
    <w:rsid w:val="0065616E"/>
    <w:rsid w:val="00667D69"/>
    <w:rsid w:val="00670E25"/>
    <w:rsid w:val="00684F56"/>
    <w:rsid w:val="006856CC"/>
    <w:rsid w:val="00690F12"/>
    <w:rsid w:val="006B3683"/>
    <w:rsid w:val="006C3A94"/>
    <w:rsid w:val="006D729F"/>
    <w:rsid w:val="00711E22"/>
    <w:rsid w:val="00743E8E"/>
    <w:rsid w:val="0078222B"/>
    <w:rsid w:val="00782270"/>
    <w:rsid w:val="00783865"/>
    <w:rsid w:val="007C0199"/>
    <w:rsid w:val="007C74E7"/>
    <w:rsid w:val="007E2504"/>
    <w:rsid w:val="007F0DE9"/>
    <w:rsid w:val="00804320"/>
    <w:rsid w:val="00891915"/>
    <w:rsid w:val="008A5DE9"/>
    <w:rsid w:val="008A7FBC"/>
    <w:rsid w:val="008B3A9B"/>
    <w:rsid w:val="008B67AA"/>
    <w:rsid w:val="008C2C61"/>
    <w:rsid w:val="008C7099"/>
    <w:rsid w:val="008D1C8B"/>
    <w:rsid w:val="008D4E7D"/>
    <w:rsid w:val="008D616A"/>
    <w:rsid w:val="009020FB"/>
    <w:rsid w:val="00916818"/>
    <w:rsid w:val="00921D77"/>
    <w:rsid w:val="00926B42"/>
    <w:rsid w:val="009454FD"/>
    <w:rsid w:val="00945EA8"/>
    <w:rsid w:val="00963E14"/>
    <w:rsid w:val="009640FD"/>
    <w:rsid w:val="0097313C"/>
    <w:rsid w:val="009770A5"/>
    <w:rsid w:val="00985079"/>
    <w:rsid w:val="0099760D"/>
    <w:rsid w:val="009A753A"/>
    <w:rsid w:val="009B5942"/>
    <w:rsid w:val="009B660A"/>
    <w:rsid w:val="009C6713"/>
    <w:rsid w:val="009E4B69"/>
    <w:rsid w:val="009E50A6"/>
    <w:rsid w:val="00A20F13"/>
    <w:rsid w:val="00A220FF"/>
    <w:rsid w:val="00A309CB"/>
    <w:rsid w:val="00A508DC"/>
    <w:rsid w:val="00A63D51"/>
    <w:rsid w:val="00A8121D"/>
    <w:rsid w:val="00AC1EBF"/>
    <w:rsid w:val="00AC3B02"/>
    <w:rsid w:val="00AC646A"/>
    <w:rsid w:val="00AF22D6"/>
    <w:rsid w:val="00AF54DF"/>
    <w:rsid w:val="00B10E36"/>
    <w:rsid w:val="00B818D9"/>
    <w:rsid w:val="00BC4AA4"/>
    <w:rsid w:val="00BC4F80"/>
    <w:rsid w:val="00BF032D"/>
    <w:rsid w:val="00C07D7D"/>
    <w:rsid w:val="00C1133B"/>
    <w:rsid w:val="00C27CE9"/>
    <w:rsid w:val="00C43C5D"/>
    <w:rsid w:val="00C47F1D"/>
    <w:rsid w:val="00C6615B"/>
    <w:rsid w:val="00C81F37"/>
    <w:rsid w:val="00C86B30"/>
    <w:rsid w:val="00C87C0A"/>
    <w:rsid w:val="00C91059"/>
    <w:rsid w:val="00CC7076"/>
    <w:rsid w:val="00CD61A4"/>
    <w:rsid w:val="00D030EC"/>
    <w:rsid w:val="00D07499"/>
    <w:rsid w:val="00D555D6"/>
    <w:rsid w:val="00D62455"/>
    <w:rsid w:val="00D674CE"/>
    <w:rsid w:val="00D73005"/>
    <w:rsid w:val="00DA21AB"/>
    <w:rsid w:val="00DA41D2"/>
    <w:rsid w:val="00DA59EF"/>
    <w:rsid w:val="00DB0B1B"/>
    <w:rsid w:val="00DC1A0C"/>
    <w:rsid w:val="00DF4FD2"/>
    <w:rsid w:val="00DF5188"/>
    <w:rsid w:val="00E004C4"/>
    <w:rsid w:val="00E21ADE"/>
    <w:rsid w:val="00E678B5"/>
    <w:rsid w:val="00E85EA6"/>
    <w:rsid w:val="00E96D6C"/>
    <w:rsid w:val="00EB2CFB"/>
    <w:rsid w:val="00F142CD"/>
    <w:rsid w:val="00F35E69"/>
    <w:rsid w:val="00F53C76"/>
    <w:rsid w:val="00F64235"/>
    <w:rsid w:val="00F73D3F"/>
    <w:rsid w:val="00F7644A"/>
    <w:rsid w:val="00FE185B"/>
    <w:rsid w:val="00FE7E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FF671"/>
  <w15:docId w15:val="{3ED1A4BE-AA65-465A-B4EC-F35B9528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200" w:line="276" w:lineRule="auto"/>
    </w:pPr>
    <w:rPr>
      <w:rFonts w:ascii="Calibri" w:eastAsia="Calibri" w:hAnsi="Calibri" w:cs="Times New Roman"/>
      <w:sz w:val="22"/>
      <w:szCs w:val="22"/>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xtedebulles">
    <w:name w:val="Balloon Text"/>
    <w:basedOn w:val="Standard"/>
    <w:pPr>
      <w:spacing w:after="0" w:line="240" w:lineRule="auto"/>
    </w:pPr>
    <w:rPr>
      <w:rFonts w:ascii="Tahoma" w:hAnsi="Tahoma" w:cs="Tahoma"/>
      <w:sz w:val="16"/>
      <w:szCs w:val="16"/>
    </w:rPr>
  </w:style>
  <w:style w:type="paragraph" w:styleId="En-tte">
    <w:name w:val="header"/>
    <w:basedOn w:val="Standard"/>
    <w:pPr>
      <w:spacing w:after="0" w:line="240" w:lineRule="auto"/>
    </w:pPr>
  </w:style>
  <w:style w:type="paragraph" w:styleId="Pieddepage">
    <w:name w:val="footer"/>
    <w:basedOn w:val="Standard"/>
    <w:pPr>
      <w:spacing w:after="0" w:line="240" w:lineRule="auto"/>
    </w:pPr>
  </w:style>
  <w:style w:type="paragraph" w:styleId="Paragraphedeliste">
    <w:name w:val="List Paragraph"/>
    <w:basedOn w:val="Standard"/>
    <w:pPr>
      <w:spacing w:after="0"/>
      <w:ind w:left="720"/>
    </w:pPr>
  </w:style>
  <w:style w:type="paragraph" w:customStyle="1" w:styleId="WW-Standard">
    <w:name w:val="WW-Standard"/>
    <w:pPr>
      <w:widowControl/>
      <w:spacing w:after="200" w:line="276" w:lineRule="auto"/>
    </w:pPr>
    <w:rPr>
      <w:rFonts w:ascii="Calibri" w:eastAsia="Lucida Sans Unicode" w:hAnsi="Calibri" w:cs="Tahoma"/>
      <w:sz w:val="22"/>
      <w:szCs w:val="22"/>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character" w:customStyle="1" w:styleId="WW8Num1z0">
    <w:name w:val="WW8Num1z0"/>
    <w:rPr>
      <w:rFonts w:ascii="Symbol" w:hAnsi="Symbol" w:cs="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Calibri" w:hAnsi="Symbol"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Symbol" w:hAnsi="Symbol" w:cs="Symbol"/>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eastAsia="Calibri" w:hAnsi="Calibri" w:cs="Times New Roman"/>
      <w:sz w:val="24"/>
      <w:szCs w:val="24"/>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TextedebullesCar">
    <w:name w:val="Texte de bulles Car"/>
    <w:basedOn w:val="Policepardfaut"/>
    <w:rPr>
      <w:rFonts w:ascii="Tahoma" w:hAnsi="Tahoma" w:cs="Tahoma"/>
      <w:sz w:val="16"/>
      <w:szCs w:val="16"/>
    </w:rPr>
  </w:style>
  <w:style w:type="character" w:customStyle="1" w:styleId="En-tteCar">
    <w:name w:val="En-tête Car"/>
    <w:basedOn w:val="Policepardfaut"/>
  </w:style>
  <w:style w:type="character" w:customStyle="1" w:styleId="PieddepageCar">
    <w:name w:val="Pied de page Car"/>
    <w:basedOn w:val="Policepardfaut"/>
  </w:style>
  <w:style w:type="character" w:styleId="Textedelespacerserv">
    <w:name w:val="Placeholder Text"/>
    <w:basedOn w:val="Policepardfaut"/>
    <w:rPr>
      <w:color w:val="808080"/>
    </w:rPr>
  </w:style>
  <w:style w:type="character" w:customStyle="1" w:styleId="BulletSymbols">
    <w:name w:val="Bullet Symbols"/>
    <w:rPr>
      <w:rFonts w:ascii="OpenSymbol" w:eastAsia="OpenSymbol" w:hAnsi="OpenSymbol" w:cs="OpenSymbol"/>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character" w:styleId="Lienhypertexte">
    <w:name w:val="Hyperlink"/>
    <w:basedOn w:val="Policepardfaut"/>
    <w:uiPriority w:val="99"/>
    <w:unhideWhenUsed/>
    <w:rsid w:val="00D030EC"/>
    <w:rPr>
      <w:color w:val="0000FF" w:themeColor="hyperlink"/>
      <w:u w:val="single"/>
    </w:rPr>
  </w:style>
  <w:style w:type="character" w:styleId="Mentionnonrsolue">
    <w:name w:val="Unresolved Mention"/>
    <w:basedOn w:val="Policepardfaut"/>
    <w:uiPriority w:val="99"/>
    <w:semiHidden/>
    <w:unhideWhenUsed/>
    <w:rsid w:val="00D03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5232">
      <w:bodyDiv w:val="1"/>
      <w:marLeft w:val="0"/>
      <w:marRight w:val="0"/>
      <w:marTop w:val="0"/>
      <w:marBottom w:val="0"/>
      <w:divBdr>
        <w:top w:val="none" w:sz="0" w:space="0" w:color="auto"/>
        <w:left w:val="none" w:sz="0" w:space="0" w:color="auto"/>
        <w:bottom w:val="none" w:sz="0" w:space="0" w:color="auto"/>
        <w:right w:val="none" w:sz="0" w:space="0" w:color="auto"/>
      </w:divBdr>
    </w:div>
    <w:div w:id="162476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F11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ervice-public.fr/particuliers/vosdroits/F63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3536</Words>
  <Characters>19451</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Paulay</dc:creator>
  <cp:lastModifiedBy>Fabien FAISY</cp:lastModifiedBy>
  <cp:revision>97</cp:revision>
  <cp:lastPrinted>2016-04-21T11:52:00Z</cp:lastPrinted>
  <dcterms:created xsi:type="dcterms:W3CDTF">2026-08-23T16:20:00Z</dcterms:created>
  <dcterms:modified xsi:type="dcterms:W3CDTF">2026-08-24T17:35:00Z</dcterms:modified>
</cp:coreProperties>
</file>